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EE5B" w14:textId="1B181548" w:rsidR="00055BC4" w:rsidRDefault="00055BC4" w:rsidP="00055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Warszawa, dn. </w:t>
      </w:r>
      <w:r w:rsidR="00AB45BE">
        <w:rPr>
          <w:sz w:val="28"/>
          <w:szCs w:val="28"/>
        </w:rPr>
        <w:t>1</w:t>
      </w:r>
      <w:r w:rsidR="00DB0276">
        <w:rPr>
          <w:sz w:val="28"/>
          <w:szCs w:val="28"/>
        </w:rPr>
        <w:t>4</w:t>
      </w:r>
      <w:r w:rsidR="00056B8F">
        <w:rPr>
          <w:sz w:val="28"/>
          <w:szCs w:val="28"/>
        </w:rPr>
        <w:t>.0</w:t>
      </w:r>
      <w:r w:rsidR="00DB0276">
        <w:rPr>
          <w:sz w:val="28"/>
          <w:szCs w:val="28"/>
        </w:rPr>
        <w:t>7</w:t>
      </w:r>
      <w:r w:rsidR="00056B8F">
        <w:rPr>
          <w:sz w:val="28"/>
          <w:szCs w:val="28"/>
        </w:rPr>
        <w:t>.202</w:t>
      </w:r>
      <w:r w:rsidR="00AB45BE">
        <w:rPr>
          <w:sz w:val="28"/>
          <w:szCs w:val="28"/>
        </w:rPr>
        <w:t>5r.</w:t>
      </w:r>
    </w:p>
    <w:p w14:paraId="266DC5C1" w14:textId="05F52D06" w:rsidR="00055BC4" w:rsidRPr="00233EB3" w:rsidRDefault="00055BC4" w:rsidP="00055BC4">
      <w:pPr>
        <w:jc w:val="right"/>
        <w:rPr>
          <w:sz w:val="28"/>
          <w:szCs w:val="28"/>
        </w:rPr>
      </w:pPr>
    </w:p>
    <w:p w14:paraId="748DE7F6" w14:textId="7F40CF55" w:rsidR="00055BC4" w:rsidRPr="00DB0276" w:rsidRDefault="00CE48D5" w:rsidP="00DB027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DB0276" w:rsidRPr="00DB0276">
        <w:rPr>
          <w:b/>
          <w:sz w:val="72"/>
          <w:szCs w:val="72"/>
        </w:rPr>
        <w:t>ZAWIADOMIENIE</w:t>
      </w:r>
    </w:p>
    <w:p w14:paraId="0308B697" w14:textId="77777777" w:rsidR="00055BC4" w:rsidRDefault="00055BC4" w:rsidP="00055BC4">
      <w:pPr>
        <w:jc w:val="center"/>
        <w:rPr>
          <w:b/>
          <w:sz w:val="16"/>
          <w:szCs w:val="16"/>
          <w:u w:val="single"/>
        </w:rPr>
      </w:pPr>
    </w:p>
    <w:p w14:paraId="49D3D437" w14:textId="77777777" w:rsidR="00CE48D5" w:rsidRDefault="00CE48D5" w:rsidP="00055BC4">
      <w:pPr>
        <w:jc w:val="center"/>
        <w:rPr>
          <w:b/>
          <w:sz w:val="16"/>
          <w:szCs w:val="16"/>
          <w:u w:val="single"/>
        </w:rPr>
      </w:pPr>
    </w:p>
    <w:p w14:paraId="19855F6E" w14:textId="77777777" w:rsidR="00CE48D5" w:rsidRDefault="00CE48D5" w:rsidP="00055BC4">
      <w:pPr>
        <w:jc w:val="center"/>
        <w:rPr>
          <w:b/>
          <w:sz w:val="16"/>
          <w:szCs w:val="16"/>
          <w:u w:val="single"/>
        </w:rPr>
      </w:pPr>
    </w:p>
    <w:p w14:paraId="2D9D2C91" w14:textId="77777777" w:rsidR="00CE48D5" w:rsidRPr="001D72A9" w:rsidRDefault="00CE48D5" w:rsidP="00055BC4">
      <w:pPr>
        <w:jc w:val="center"/>
        <w:rPr>
          <w:b/>
          <w:sz w:val="16"/>
          <w:szCs w:val="16"/>
          <w:u w:val="single"/>
        </w:rPr>
      </w:pPr>
    </w:p>
    <w:p w14:paraId="342F18BD" w14:textId="0310CF98" w:rsidR="00AB45BE" w:rsidRPr="00DB0276" w:rsidRDefault="00055BC4" w:rsidP="00055BC4">
      <w:pPr>
        <w:jc w:val="both"/>
        <w:rPr>
          <w:rFonts w:ascii="Verdana" w:hAnsi="Verdana"/>
          <w:bCs/>
          <w:sz w:val="44"/>
          <w:szCs w:val="44"/>
        </w:rPr>
      </w:pPr>
      <w:r w:rsidRPr="00DB0276">
        <w:rPr>
          <w:rFonts w:ascii="Verdana" w:hAnsi="Verdana"/>
          <w:bCs/>
          <w:sz w:val="44"/>
          <w:szCs w:val="44"/>
        </w:rPr>
        <w:t>SMB</w:t>
      </w:r>
      <w:r w:rsidR="00DB0276" w:rsidRPr="00DB0276">
        <w:rPr>
          <w:rFonts w:ascii="Verdana" w:hAnsi="Verdana"/>
          <w:bCs/>
          <w:sz w:val="44"/>
          <w:szCs w:val="44"/>
        </w:rPr>
        <w:t xml:space="preserve"> </w:t>
      </w:r>
      <w:r w:rsidRPr="00DB0276">
        <w:rPr>
          <w:rFonts w:ascii="Verdana" w:hAnsi="Verdana"/>
          <w:bCs/>
          <w:sz w:val="44"/>
          <w:szCs w:val="44"/>
        </w:rPr>
        <w:t>„Imielin”</w:t>
      </w:r>
      <w:r w:rsidR="00DB0276" w:rsidRPr="00DB0276">
        <w:rPr>
          <w:rFonts w:ascii="Verdana" w:hAnsi="Verdana"/>
          <w:bCs/>
          <w:sz w:val="44"/>
          <w:szCs w:val="44"/>
        </w:rPr>
        <w:t xml:space="preserve"> zawiadamia Mieszkańców</w:t>
      </w:r>
    </w:p>
    <w:p w14:paraId="66C6176E" w14:textId="579030C1" w:rsidR="00DB0276" w:rsidRDefault="00DB0276" w:rsidP="00DB0276">
      <w:pPr>
        <w:jc w:val="both"/>
        <w:rPr>
          <w:rFonts w:ascii="Verdana" w:hAnsi="Verdana"/>
          <w:bCs/>
          <w:sz w:val="44"/>
          <w:szCs w:val="44"/>
        </w:rPr>
      </w:pPr>
      <w:r w:rsidRPr="00DB0276">
        <w:rPr>
          <w:rFonts w:ascii="Verdana" w:hAnsi="Verdana"/>
          <w:bCs/>
          <w:sz w:val="44"/>
          <w:szCs w:val="44"/>
        </w:rPr>
        <w:t>Budyn</w:t>
      </w:r>
      <w:r w:rsidR="001F0076">
        <w:rPr>
          <w:rFonts w:ascii="Verdana" w:hAnsi="Verdana"/>
          <w:bCs/>
          <w:sz w:val="44"/>
          <w:szCs w:val="44"/>
        </w:rPr>
        <w:t>ków</w:t>
      </w:r>
      <w:r>
        <w:rPr>
          <w:rFonts w:ascii="Verdana" w:hAnsi="Verdana"/>
          <w:bCs/>
          <w:sz w:val="44"/>
          <w:szCs w:val="44"/>
        </w:rPr>
        <w:t xml:space="preserve"> </w:t>
      </w:r>
      <w:r w:rsidRPr="00DB0276">
        <w:rPr>
          <w:rFonts w:ascii="Verdana" w:hAnsi="Verdana"/>
          <w:bCs/>
          <w:sz w:val="44"/>
          <w:szCs w:val="44"/>
        </w:rPr>
        <w:t>przy ul. Hawajskiej</w:t>
      </w:r>
      <w:r w:rsidR="001F0076">
        <w:rPr>
          <w:rFonts w:ascii="Verdana" w:hAnsi="Verdana"/>
          <w:bCs/>
          <w:sz w:val="44"/>
          <w:szCs w:val="44"/>
        </w:rPr>
        <w:t xml:space="preserve"> 1,4,6,8,</w:t>
      </w:r>
      <w:r w:rsidRPr="00DB0276">
        <w:rPr>
          <w:rFonts w:ascii="Verdana" w:hAnsi="Verdana"/>
          <w:bCs/>
          <w:sz w:val="44"/>
          <w:szCs w:val="44"/>
        </w:rPr>
        <w:t xml:space="preserve"> </w:t>
      </w:r>
      <w:r w:rsidR="00CE48D5">
        <w:rPr>
          <w:rFonts w:ascii="Verdana" w:hAnsi="Verdana"/>
          <w:bCs/>
          <w:sz w:val="44"/>
          <w:szCs w:val="44"/>
        </w:rPr>
        <w:t>1</w:t>
      </w:r>
      <w:r w:rsidR="00A535C6">
        <w:rPr>
          <w:rFonts w:ascii="Verdana" w:hAnsi="Verdana"/>
          <w:bCs/>
          <w:sz w:val="44"/>
          <w:szCs w:val="44"/>
        </w:rPr>
        <w:t>0</w:t>
      </w:r>
      <w:r w:rsidRPr="00DB0276">
        <w:rPr>
          <w:rFonts w:ascii="Verdana" w:hAnsi="Verdana"/>
          <w:bCs/>
          <w:sz w:val="44"/>
          <w:szCs w:val="44"/>
        </w:rPr>
        <w:t xml:space="preserve">, </w:t>
      </w:r>
      <w:r w:rsidR="001F0076">
        <w:rPr>
          <w:rFonts w:ascii="Verdana" w:hAnsi="Verdana"/>
          <w:bCs/>
          <w:sz w:val="44"/>
          <w:szCs w:val="44"/>
        </w:rPr>
        <w:t>12</w:t>
      </w:r>
      <w:r w:rsidR="00CE48D5">
        <w:rPr>
          <w:rFonts w:ascii="Verdana" w:hAnsi="Verdana"/>
          <w:bCs/>
          <w:sz w:val="44"/>
          <w:szCs w:val="44"/>
        </w:rPr>
        <w:t xml:space="preserve"> </w:t>
      </w:r>
    </w:p>
    <w:p w14:paraId="624DB15C" w14:textId="77777777" w:rsidR="00CE48D5" w:rsidRDefault="00CE48D5" w:rsidP="00DB0276">
      <w:pPr>
        <w:jc w:val="both"/>
        <w:rPr>
          <w:rFonts w:ascii="Verdana" w:hAnsi="Verdana"/>
          <w:bCs/>
          <w:sz w:val="44"/>
          <w:szCs w:val="44"/>
        </w:rPr>
      </w:pPr>
    </w:p>
    <w:p w14:paraId="353156E2" w14:textId="3EC30189" w:rsidR="00DB0276" w:rsidRPr="00DB0276" w:rsidRDefault="00DB0276" w:rsidP="00CE48D5">
      <w:pPr>
        <w:jc w:val="center"/>
        <w:rPr>
          <w:rFonts w:ascii="Verdana" w:hAnsi="Verdana"/>
          <w:b/>
          <w:sz w:val="44"/>
          <w:szCs w:val="44"/>
        </w:rPr>
      </w:pPr>
      <w:r w:rsidRPr="00DB0276">
        <w:rPr>
          <w:rFonts w:ascii="Verdana" w:hAnsi="Verdana"/>
          <w:bCs/>
          <w:sz w:val="44"/>
          <w:szCs w:val="44"/>
        </w:rPr>
        <w:t xml:space="preserve">w dniu </w:t>
      </w:r>
      <w:r w:rsidRPr="00CE48D5">
        <w:rPr>
          <w:rFonts w:ascii="Verdana" w:hAnsi="Verdana"/>
          <w:b/>
          <w:sz w:val="44"/>
          <w:szCs w:val="44"/>
        </w:rPr>
        <w:t>14.07.2025r.</w:t>
      </w:r>
      <w:r w:rsidRPr="00DB0276">
        <w:rPr>
          <w:rFonts w:ascii="Verdana" w:hAnsi="Verdana"/>
          <w:bCs/>
          <w:sz w:val="44"/>
          <w:szCs w:val="44"/>
        </w:rPr>
        <w:t xml:space="preserve"> z powodu </w:t>
      </w:r>
      <w:r w:rsidR="00CE48D5">
        <w:rPr>
          <w:rFonts w:ascii="Verdana" w:hAnsi="Verdana"/>
          <w:bCs/>
          <w:sz w:val="44"/>
          <w:szCs w:val="44"/>
        </w:rPr>
        <w:t xml:space="preserve">                      </w:t>
      </w:r>
      <w:r w:rsidRPr="00DB0276">
        <w:rPr>
          <w:rFonts w:ascii="Verdana" w:hAnsi="Verdana"/>
          <w:b/>
          <w:sz w:val="44"/>
          <w:szCs w:val="44"/>
        </w:rPr>
        <w:t>AWARII WODOCIĄGOWEJ</w:t>
      </w:r>
    </w:p>
    <w:p w14:paraId="6C94F05F" w14:textId="77777777" w:rsidR="00DB0276" w:rsidRDefault="00DB0276" w:rsidP="00DB0276">
      <w:pPr>
        <w:jc w:val="both"/>
        <w:rPr>
          <w:rFonts w:ascii="Verdana" w:hAnsi="Verdana"/>
          <w:bCs/>
          <w:sz w:val="44"/>
          <w:szCs w:val="44"/>
        </w:rPr>
      </w:pPr>
    </w:p>
    <w:p w14:paraId="5C9469CF" w14:textId="587DC900" w:rsidR="00DB0276" w:rsidRPr="00CE48D5" w:rsidRDefault="00DB0276" w:rsidP="00DB0276">
      <w:pPr>
        <w:jc w:val="both"/>
        <w:rPr>
          <w:rFonts w:ascii="Verdana" w:hAnsi="Verdana"/>
          <w:b/>
          <w:sz w:val="44"/>
          <w:szCs w:val="44"/>
        </w:rPr>
      </w:pPr>
      <w:r w:rsidRPr="00CE48D5">
        <w:rPr>
          <w:rFonts w:ascii="Verdana" w:hAnsi="Verdana"/>
          <w:b/>
          <w:sz w:val="44"/>
          <w:szCs w:val="44"/>
        </w:rPr>
        <w:t>nastąpi przerwa w dostawie ciepłej i zimnej wody w pionie kuchennym i łazienkowym do czasu usunięcia awarii.</w:t>
      </w:r>
    </w:p>
    <w:p w14:paraId="279C2075" w14:textId="773CC759" w:rsidR="00DC5CF6" w:rsidRPr="00CE48D5" w:rsidRDefault="00DB0276" w:rsidP="008B7E58">
      <w:pPr>
        <w:rPr>
          <w:rFonts w:ascii="Verdana" w:hAnsi="Verdana"/>
          <w:b/>
          <w:sz w:val="48"/>
          <w:szCs w:val="48"/>
        </w:rPr>
      </w:pPr>
      <w:r w:rsidRPr="00CE48D5">
        <w:rPr>
          <w:rFonts w:ascii="Verdana" w:hAnsi="Verdana"/>
          <w:b/>
          <w:sz w:val="48"/>
          <w:szCs w:val="48"/>
        </w:rPr>
        <w:t xml:space="preserve"> </w:t>
      </w:r>
    </w:p>
    <w:sectPr w:rsidR="00DC5CF6" w:rsidRPr="00CE48D5" w:rsidSect="008F6A07">
      <w:headerReference w:type="default" r:id="rId6"/>
      <w:footerReference w:type="default" r:id="rId7"/>
      <w:pgSz w:w="11900" w:h="16840"/>
      <w:pgMar w:top="1418" w:right="1418" w:bottom="1701" w:left="1701" w:header="209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8964" w14:textId="77777777" w:rsidR="00D82AF9" w:rsidRDefault="00D82AF9" w:rsidP="00166EAE">
      <w:r>
        <w:separator/>
      </w:r>
    </w:p>
  </w:endnote>
  <w:endnote w:type="continuationSeparator" w:id="0">
    <w:p w14:paraId="230D4ACB" w14:textId="77777777" w:rsidR="00D82AF9" w:rsidRDefault="00D82AF9" w:rsidP="0016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Sans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Basic Sans Bold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830"/>
      <w:gridCol w:w="4250"/>
      <w:gridCol w:w="1843"/>
    </w:tblGrid>
    <w:tr w:rsidR="0096769F" w14:paraId="47BF2640" w14:textId="77777777" w:rsidTr="00637B46">
      <w:tc>
        <w:tcPr>
          <w:tcW w:w="3830" w:type="dxa"/>
        </w:tcPr>
        <w:p w14:paraId="7DA2A7C9" w14:textId="77777777" w:rsidR="0096769F" w:rsidRDefault="0096769F" w:rsidP="0096769F">
          <w:pPr>
            <w:pStyle w:val="Brakstyluakapitowego"/>
            <w:rPr>
              <w:rFonts w:ascii="Basic Sans" w:hAnsi="Basic Sans" w:cs="Basic Sans"/>
              <w:sz w:val="14"/>
              <w:szCs w:val="14"/>
            </w:rPr>
          </w:pPr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Punkt </w:t>
          </w:r>
          <w:proofErr w:type="spellStart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Obsługi</w:t>
          </w:r>
          <w:proofErr w:type="spellEnd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 </w:t>
          </w:r>
          <w:proofErr w:type="spellStart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Mieszkańca</w:t>
          </w:r>
          <w:proofErr w:type="spellEnd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:</w:t>
          </w:r>
          <w:r>
            <w:rPr>
              <w:rFonts w:ascii="Basic Sans" w:hAnsi="Basic Sans" w:cs="Basic Sans"/>
              <w:sz w:val="14"/>
              <w:szCs w:val="14"/>
            </w:rPr>
            <w:t xml:space="preserve"> 22 546 19 24, 22 546 19 21</w:t>
          </w:r>
        </w:p>
        <w:p w14:paraId="640BB47E" w14:textId="77777777" w:rsidR="0096769F" w:rsidRDefault="0096769F" w:rsidP="0096769F">
          <w:pPr>
            <w:pStyle w:val="Brakstyluakapitowego"/>
            <w:rPr>
              <w:rFonts w:ascii="Basic Sans" w:hAnsi="Basic Sans" w:cs="Basic Sans"/>
              <w:sz w:val="14"/>
              <w:szCs w:val="14"/>
            </w:rPr>
          </w:pPr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Sekretariat:</w:t>
          </w:r>
          <w:r>
            <w:rPr>
              <w:rFonts w:ascii="Basic Sans" w:hAnsi="Basic Sans" w:cs="Basic Sans"/>
              <w:sz w:val="14"/>
              <w:szCs w:val="14"/>
            </w:rPr>
            <w:t xml:space="preserve"> 22 546 19 00</w:t>
          </w:r>
        </w:p>
        <w:p w14:paraId="6401D115" w14:textId="77777777" w:rsidR="0096769F" w:rsidRDefault="0096769F">
          <w:pPr>
            <w:pStyle w:val="Stopka"/>
          </w:pPr>
        </w:p>
      </w:tc>
      <w:tc>
        <w:tcPr>
          <w:tcW w:w="4250" w:type="dxa"/>
        </w:tcPr>
        <w:p w14:paraId="49F4CA56" w14:textId="40715610" w:rsidR="0096769F" w:rsidRPr="0096769F" w:rsidRDefault="0096769F" w:rsidP="0096769F">
          <w:pPr>
            <w:pStyle w:val="Brakstyluakapitowego"/>
            <w:ind w:left="113"/>
            <w:rPr>
              <w:rFonts w:ascii="Basic Sans" w:hAnsi="Basic Sans" w:cs="Basic Sans"/>
              <w:sz w:val="14"/>
              <w:szCs w:val="14"/>
              <w:lang w:val="pl-PL"/>
            </w:rPr>
          </w:pPr>
          <w:r w:rsidRPr="0096769F">
            <w:rPr>
              <w:rFonts w:ascii="Basic Sans Bold" w:hAnsi="Basic Sans Bold" w:cs="Basic Sans Bold"/>
              <w:b/>
              <w:bCs/>
              <w:sz w:val="14"/>
              <w:szCs w:val="14"/>
              <w:lang w:val="pl-PL"/>
            </w:rPr>
            <w:t xml:space="preserve">Dział Eksploatacyjno-Techniczny: </w:t>
          </w:r>
          <w:r w:rsidRPr="0096769F">
            <w:rPr>
              <w:rFonts w:ascii="Basic Sans" w:hAnsi="Basic Sans" w:cs="Basic Sans"/>
              <w:sz w:val="14"/>
              <w:szCs w:val="14"/>
              <w:lang w:val="pl-PL"/>
            </w:rPr>
            <w:t>22 546 19 22, 22 546 19 18</w:t>
          </w:r>
        </w:p>
        <w:p w14:paraId="4F031FAE" w14:textId="77777777" w:rsidR="0096769F" w:rsidRPr="0096769F" w:rsidRDefault="0096769F" w:rsidP="0096769F">
          <w:pPr>
            <w:pStyle w:val="Brakstyluakapitowego"/>
            <w:ind w:left="113"/>
            <w:rPr>
              <w:rFonts w:ascii="Basic Sans" w:hAnsi="Basic Sans" w:cs="Basic Sans"/>
              <w:sz w:val="14"/>
              <w:szCs w:val="14"/>
              <w:lang w:val="pl-PL"/>
            </w:rPr>
          </w:pPr>
          <w:r w:rsidRPr="0096769F">
            <w:rPr>
              <w:rFonts w:ascii="Basic Sans Bold" w:hAnsi="Basic Sans Bold" w:cs="Basic Sans Bold"/>
              <w:b/>
              <w:bCs/>
              <w:sz w:val="14"/>
              <w:szCs w:val="14"/>
              <w:lang w:val="pl-PL"/>
            </w:rPr>
            <w:t>Dział Członkowsko-Lokalowy:</w:t>
          </w:r>
          <w:r w:rsidRPr="0096769F">
            <w:rPr>
              <w:rFonts w:ascii="Basic Sans" w:hAnsi="Basic Sans" w:cs="Basic Sans"/>
              <w:sz w:val="14"/>
              <w:szCs w:val="14"/>
              <w:lang w:val="pl-PL"/>
            </w:rPr>
            <w:t xml:space="preserve"> 22 546 19 09</w:t>
          </w:r>
        </w:p>
        <w:p w14:paraId="34BF0F50" w14:textId="0D7FC8AE" w:rsidR="0096769F" w:rsidRPr="0096769F" w:rsidRDefault="0096769F" w:rsidP="0096769F">
          <w:pPr>
            <w:pStyle w:val="Brakstyluakapitowego"/>
            <w:ind w:left="113"/>
            <w:rPr>
              <w:rFonts w:ascii="Basic Sans" w:hAnsi="Basic Sans" w:cs="Basic Sans"/>
              <w:sz w:val="14"/>
              <w:szCs w:val="14"/>
            </w:rPr>
          </w:pPr>
          <w:proofErr w:type="spellStart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Dział</w:t>
          </w:r>
          <w:proofErr w:type="spellEnd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 </w:t>
          </w:r>
          <w:proofErr w:type="spellStart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Księgowości</w:t>
          </w:r>
          <w:proofErr w:type="spellEnd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 – </w:t>
          </w:r>
          <w:proofErr w:type="spellStart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>czynsze</w:t>
          </w:r>
          <w:proofErr w:type="spellEnd"/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: </w:t>
          </w:r>
          <w:r>
            <w:rPr>
              <w:rFonts w:ascii="Basic Sans" w:hAnsi="Basic Sans" w:cs="Basic Sans"/>
              <w:sz w:val="14"/>
              <w:szCs w:val="14"/>
            </w:rPr>
            <w:t>22 546 19 11</w:t>
          </w:r>
        </w:p>
      </w:tc>
      <w:tc>
        <w:tcPr>
          <w:tcW w:w="1843" w:type="dxa"/>
        </w:tcPr>
        <w:p w14:paraId="07C07201" w14:textId="6A27C8A7" w:rsidR="0096769F" w:rsidRDefault="0096769F" w:rsidP="0096769F">
          <w:pPr>
            <w:pStyle w:val="Brakstyluakapitowego"/>
            <w:ind w:left="170"/>
            <w:rPr>
              <w:rFonts w:ascii="Basic Sans" w:hAnsi="Basic Sans" w:cs="Basic Sans"/>
              <w:sz w:val="14"/>
              <w:szCs w:val="14"/>
            </w:rPr>
          </w:pPr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KRS: </w:t>
          </w:r>
          <w:r>
            <w:rPr>
              <w:rFonts w:ascii="Basic Sans" w:hAnsi="Basic Sans" w:cs="Basic Sans"/>
              <w:sz w:val="14"/>
              <w:szCs w:val="14"/>
            </w:rPr>
            <w:t>0000085177</w:t>
          </w:r>
        </w:p>
        <w:p w14:paraId="7CE24988" w14:textId="77777777" w:rsidR="0096769F" w:rsidRDefault="0096769F" w:rsidP="0096769F">
          <w:pPr>
            <w:pStyle w:val="Brakstyluakapitowego"/>
            <w:ind w:left="170"/>
            <w:rPr>
              <w:rFonts w:ascii="Basic Sans" w:hAnsi="Basic Sans" w:cs="Basic Sans"/>
              <w:sz w:val="14"/>
              <w:szCs w:val="14"/>
            </w:rPr>
          </w:pPr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NIP: </w:t>
          </w:r>
          <w:r>
            <w:rPr>
              <w:rFonts w:ascii="Basic Sans" w:hAnsi="Basic Sans" w:cs="Basic Sans"/>
              <w:sz w:val="14"/>
              <w:szCs w:val="14"/>
            </w:rPr>
            <w:t>5250011131</w:t>
          </w:r>
        </w:p>
        <w:p w14:paraId="20BB2D22" w14:textId="102BEDF2" w:rsidR="0096769F" w:rsidRDefault="0096769F" w:rsidP="0096769F">
          <w:pPr>
            <w:pStyle w:val="Stopka"/>
            <w:ind w:left="170"/>
          </w:pPr>
          <w:r>
            <w:rPr>
              <w:rFonts w:ascii="Basic Sans Bold" w:hAnsi="Basic Sans Bold" w:cs="Basic Sans Bold"/>
              <w:b/>
              <w:bCs/>
              <w:sz w:val="14"/>
              <w:szCs w:val="14"/>
            </w:rPr>
            <w:t xml:space="preserve">REGON: </w:t>
          </w:r>
          <w:r>
            <w:rPr>
              <w:rFonts w:ascii="Basic Sans" w:hAnsi="Basic Sans" w:cs="Basic Sans"/>
              <w:sz w:val="14"/>
              <w:szCs w:val="14"/>
            </w:rPr>
            <w:t>010569100</w:t>
          </w:r>
        </w:p>
      </w:tc>
    </w:tr>
  </w:tbl>
  <w:p w14:paraId="3378AC45" w14:textId="145AB547" w:rsidR="00637B46" w:rsidRPr="00637B46" w:rsidRDefault="00637B46">
    <w:pPr>
      <w:pStyle w:val="Stopka"/>
      <w:rPr>
        <w:sz w:val="13"/>
        <w:szCs w:val="13"/>
      </w:rPr>
    </w:pPr>
  </w:p>
  <w:tbl>
    <w:tblPr>
      <w:tblStyle w:val="Tabela-Siatka"/>
      <w:tblW w:w="9640" w:type="dxa"/>
      <w:tblInd w:w="-147" w:type="dxa"/>
      <w:tblLook w:val="04A0" w:firstRow="1" w:lastRow="0" w:firstColumn="1" w:lastColumn="0" w:noHBand="0" w:noVBand="1"/>
    </w:tblPr>
    <w:tblGrid>
      <w:gridCol w:w="9640"/>
    </w:tblGrid>
    <w:tr w:rsidR="00637B46" w:rsidRPr="00637B46" w14:paraId="422B715C" w14:textId="77777777" w:rsidTr="00260B44">
      <w:trPr>
        <w:trHeight w:val="57"/>
      </w:trPr>
      <w:tc>
        <w:tcPr>
          <w:tcW w:w="9640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14:paraId="6768FFD5" w14:textId="77777777" w:rsidR="00637B46" w:rsidRPr="00637B46" w:rsidRDefault="00637B46" w:rsidP="00637B46">
          <w:pPr>
            <w:pStyle w:val="Stopka"/>
            <w:spacing w:before="60" w:after="60"/>
            <w:jc w:val="center"/>
            <w:rPr>
              <w:rFonts w:ascii="Basic Sans" w:hAnsi="Basic Sans"/>
              <w:sz w:val="14"/>
              <w:szCs w:val="14"/>
            </w:rPr>
          </w:pPr>
          <w:r w:rsidRPr="00637B46">
            <w:rPr>
              <w:rFonts w:ascii="Basic Sans" w:hAnsi="Basic Sans"/>
              <w:b/>
              <w:bCs/>
              <w:sz w:val="14"/>
              <w:szCs w:val="14"/>
            </w:rPr>
            <w:t>Rachunek bankowy:</w:t>
          </w:r>
          <w:r w:rsidRPr="00637B46">
            <w:rPr>
              <w:rFonts w:ascii="Basic Sans" w:hAnsi="Basic Sans"/>
              <w:sz w:val="14"/>
              <w:szCs w:val="14"/>
            </w:rPr>
            <w:t xml:space="preserve"> PKO Bank Polski XVI O/W-A 60 1020 1169 0000 8102 0011 2151</w:t>
          </w:r>
        </w:p>
      </w:tc>
    </w:tr>
  </w:tbl>
  <w:p w14:paraId="76E918CA" w14:textId="77777777" w:rsidR="00637B46" w:rsidRPr="00637B46" w:rsidRDefault="00637B46" w:rsidP="00637B46">
    <w:pPr>
      <w:pStyle w:val="Stopka"/>
      <w:spacing w:before="60" w:after="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CE41" w14:textId="77777777" w:rsidR="00D82AF9" w:rsidRDefault="00D82AF9" w:rsidP="00166EAE">
      <w:r>
        <w:separator/>
      </w:r>
    </w:p>
  </w:footnote>
  <w:footnote w:type="continuationSeparator" w:id="0">
    <w:p w14:paraId="5BAF304E" w14:textId="77777777" w:rsidR="00D82AF9" w:rsidRDefault="00D82AF9" w:rsidP="0016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9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4"/>
      <w:gridCol w:w="5155"/>
    </w:tblGrid>
    <w:tr w:rsidR="00F54919" w:rsidRPr="00F54919" w14:paraId="2E272FC2" w14:textId="77777777" w:rsidTr="00EC24A4">
      <w:trPr>
        <w:trHeight w:val="828"/>
      </w:trPr>
      <w:tc>
        <w:tcPr>
          <w:tcW w:w="4444" w:type="dxa"/>
        </w:tcPr>
        <w:p w14:paraId="18291C01" w14:textId="21EB8303" w:rsidR="00F54919" w:rsidRDefault="00F54919" w:rsidP="00EC24A4">
          <w:pPr>
            <w:pStyle w:val="Brakstyluakapitowego"/>
            <w:rPr>
              <w:rFonts w:ascii="Basic Sans" w:hAnsi="Basic Sans" w:cs="Basic Sans"/>
              <w:sz w:val="19"/>
              <w:szCs w:val="19"/>
            </w:rPr>
          </w:pPr>
          <w:r>
            <w:rPr>
              <w:rFonts w:ascii="Basic Sans" w:hAnsi="Basic Sans" w:cs="Basic Sans"/>
              <w:sz w:val="19"/>
              <w:szCs w:val="19"/>
            </w:rPr>
            <w:t xml:space="preserve">e-mail: sekretariat@smbimielin.pl </w:t>
          </w:r>
        </w:p>
        <w:p w14:paraId="7C241B44" w14:textId="277BF028" w:rsidR="00F54919" w:rsidRDefault="00F54919" w:rsidP="00EC24A4">
          <w:pPr>
            <w:pStyle w:val="Brakstyluakapitowego"/>
            <w:rPr>
              <w:rFonts w:ascii="Basic Sans" w:hAnsi="Basic Sans" w:cs="Basic Sans"/>
              <w:sz w:val="19"/>
              <w:szCs w:val="19"/>
            </w:rPr>
          </w:pPr>
          <w:r>
            <w:rPr>
              <w:rFonts w:ascii="Basic Sans Bold" w:hAnsi="Basic Sans Bold" w:cs="Basic Sans Bold"/>
              <w:b/>
              <w:bCs/>
              <w:sz w:val="19"/>
              <w:szCs w:val="19"/>
            </w:rPr>
            <w:t>www.smbimielin.pl</w:t>
          </w:r>
        </w:p>
      </w:tc>
      <w:tc>
        <w:tcPr>
          <w:tcW w:w="5155" w:type="dxa"/>
        </w:tcPr>
        <w:p w14:paraId="1036F5CB" w14:textId="15D5A663" w:rsidR="00F54919" w:rsidRPr="00F54919" w:rsidRDefault="00F54919" w:rsidP="00F54919">
          <w:pPr>
            <w:pStyle w:val="Brakstyluakapitowego"/>
            <w:jc w:val="right"/>
            <w:rPr>
              <w:rFonts w:ascii="Basic Sans Bold" w:hAnsi="Basic Sans Bold" w:cs="Basic Sans Bold"/>
              <w:b/>
              <w:bCs/>
              <w:sz w:val="19"/>
              <w:szCs w:val="19"/>
              <w:lang w:val="pl-PL"/>
            </w:rPr>
          </w:pPr>
          <w:r w:rsidRPr="00F54919">
            <w:rPr>
              <w:rFonts w:ascii="Basic Sans Bold" w:hAnsi="Basic Sans Bold" w:cs="Basic Sans Bold"/>
              <w:b/>
              <w:bCs/>
              <w:sz w:val="19"/>
              <w:szCs w:val="19"/>
              <w:lang w:val="pl-PL"/>
            </w:rPr>
            <w:t>Spółdzielnia Mieszkaniowo-Budowlana „Imielin”</w:t>
          </w:r>
        </w:p>
        <w:p w14:paraId="27802A6A" w14:textId="5F747C23" w:rsidR="00F54919" w:rsidRPr="00F54919" w:rsidRDefault="00F54919" w:rsidP="00F54919">
          <w:pPr>
            <w:pStyle w:val="Brakstyluakapitowego"/>
            <w:jc w:val="right"/>
            <w:rPr>
              <w:rFonts w:ascii="Basic Sans" w:hAnsi="Basic Sans" w:cs="Basic Sans"/>
              <w:sz w:val="19"/>
              <w:szCs w:val="19"/>
              <w:lang w:val="pl-PL"/>
            </w:rPr>
          </w:pPr>
          <w:r w:rsidRPr="00F54919">
            <w:rPr>
              <w:rFonts w:ascii="Basic Sans" w:hAnsi="Basic Sans" w:cs="Basic Sans"/>
              <w:sz w:val="19"/>
              <w:szCs w:val="19"/>
              <w:lang w:val="pl-PL"/>
            </w:rPr>
            <w:t>ul. E. Malinowskiego 5</w:t>
          </w:r>
        </w:p>
        <w:p w14:paraId="7AE7EACA" w14:textId="77777777" w:rsidR="00F54919" w:rsidRDefault="00F54919" w:rsidP="00F54919">
          <w:pPr>
            <w:pStyle w:val="Brakstyluakapitowego"/>
            <w:jc w:val="right"/>
            <w:rPr>
              <w:rFonts w:ascii="Basic Sans" w:hAnsi="Basic Sans" w:cs="Basic Sans"/>
              <w:sz w:val="19"/>
              <w:szCs w:val="19"/>
            </w:rPr>
          </w:pPr>
          <w:r>
            <w:rPr>
              <w:rFonts w:ascii="Basic Sans" w:hAnsi="Basic Sans" w:cs="Basic Sans"/>
              <w:sz w:val="19"/>
              <w:szCs w:val="19"/>
            </w:rPr>
            <w:t>02-776 Warszawa</w:t>
          </w:r>
        </w:p>
      </w:tc>
    </w:tr>
  </w:tbl>
  <w:p w14:paraId="4BAC8D04" w14:textId="6BCD48F0" w:rsidR="00F54919" w:rsidRDefault="00EC24A4" w:rsidP="00F54919">
    <w:pPr>
      <w:pStyle w:val="Brakstyluakapitowego"/>
      <w:rPr>
        <w:rFonts w:ascii="Basic Sans" w:hAnsi="Basic Sans" w:cs="Basic Sans"/>
        <w:sz w:val="19"/>
        <w:szCs w:val="19"/>
      </w:rPr>
    </w:pPr>
    <w:r>
      <w:rPr>
        <w:rFonts w:ascii="Basic Sans Bold" w:hAnsi="Basic Sans Bold" w:cs="Basic Sans Bold"/>
        <w:b/>
        <w:bCs/>
        <w:noProof/>
        <w:sz w:val="19"/>
        <w:szCs w:val="19"/>
        <w:lang w:val="pl-PL"/>
      </w:rPr>
      <w:drawing>
        <wp:anchor distT="0" distB="0" distL="114300" distR="114300" simplePos="0" relativeHeight="251664384" behindDoc="0" locked="0" layoutInCell="1" allowOverlap="1" wp14:anchorId="0D9AC41D" wp14:editId="3D741580">
          <wp:simplePos x="0" y="0"/>
          <wp:positionH relativeFrom="column">
            <wp:posOffset>31074</wp:posOffset>
          </wp:positionH>
          <wp:positionV relativeFrom="paragraph">
            <wp:posOffset>-568905</wp:posOffset>
          </wp:positionV>
          <wp:extent cx="5994000" cy="14400"/>
          <wp:effectExtent l="0" t="0" r="0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9D7368" wp14:editId="22E1694B">
          <wp:simplePos x="0" y="0"/>
          <wp:positionH relativeFrom="column">
            <wp:posOffset>4658734</wp:posOffset>
          </wp:positionH>
          <wp:positionV relativeFrom="page">
            <wp:posOffset>1059180</wp:posOffset>
          </wp:positionV>
          <wp:extent cx="1346200" cy="177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942533" wp14:editId="4E92DCCE">
          <wp:simplePos x="0" y="0"/>
          <wp:positionH relativeFrom="column">
            <wp:posOffset>27633</wp:posOffset>
          </wp:positionH>
          <wp:positionV relativeFrom="page">
            <wp:posOffset>448857</wp:posOffset>
          </wp:positionV>
          <wp:extent cx="1092200" cy="7874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D604A5" wp14:editId="60DC873B">
          <wp:simplePos x="0" y="0"/>
          <wp:positionH relativeFrom="column">
            <wp:posOffset>-888424</wp:posOffset>
          </wp:positionH>
          <wp:positionV relativeFrom="page">
            <wp:posOffset>5080</wp:posOffset>
          </wp:positionV>
          <wp:extent cx="437515" cy="10831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1083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EEF2" w14:textId="55E52541" w:rsidR="00166EAE" w:rsidRDefault="00166E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AE"/>
    <w:rsid w:val="0001148D"/>
    <w:rsid w:val="0003282A"/>
    <w:rsid w:val="00053171"/>
    <w:rsid w:val="00055BC4"/>
    <w:rsid w:val="00056B8F"/>
    <w:rsid w:val="00117695"/>
    <w:rsid w:val="00166EAE"/>
    <w:rsid w:val="001B4CFD"/>
    <w:rsid w:val="001F0076"/>
    <w:rsid w:val="001F18FA"/>
    <w:rsid w:val="001F6BA0"/>
    <w:rsid w:val="00260B44"/>
    <w:rsid w:val="003C646F"/>
    <w:rsid w:val="003D64BD"/>
    <w:rsid w:val="00475342"/>
    <w:rsid w:val="004A4063"/>
    <w:rsid w:val="004B3A10"/>
    <w:rsid w:val="00516BCA"/>
    <w:rsid w:val="00526E33"/>
    <w:rsid w:val="005B661B"/>
    <w:rsid w:val="00637B46"/>
    <w:rsid w:val="0068005E"/>
    <w:rsid w:val="006A7CA6"/>
    <w:rsid w:val="00720F93"/>
    <w:rsid w:val="00895ED2"/>
    <w:rsid w:val="008B7E58"/>
    <w:rsid w:val="008F6A07"/>
    <w:rsid w:val="009376A3"/>
    <w:rsid w:val="0095189B"/>
    <w:rsid w:val="0096769F"/>
    <w:rsid w:val="009D7B58"/>
    <w:rsid w:val="00A535C6"/>
    <w:rsid w:val="00AA2ECD"/>
    <w:rsid w:val="00AB45BE"/>
    <w:rsid w:val="00C75651"/>
    <w:rsid w:val="00CE48D5"/>
    <w:rsid w:val="00D82AF9"/>
    <w:rsid w:val="00DB0276"/>
    <w:rsid w:val="00DC5CF6"/>
    <w:rsid w:val="00EC24A4"/>
    <w:rsid w:val="00F00C7F"/>
    <w:rsid w:val="00F54919"/>
    <w:rsid w:val="00FA42A1"/>
    <w:rsid w:val="00FB5A96"/>
    <w:rsid w:val="00FE34C1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98DE9"/>
  <w15:chartTrackingRefBased/>
  <w15:docId w15:val="{24EBC1FF-8D9C-9842-A551-5A828CD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EAE"/>
  </w:style>
  <w:style w:type="paragraph" w:styleId="Stopka">
    <w:name w:val="footer"/>
    <w:basedOn w:val="Normalny"/>
    <w:link w:val="StopkaZnak"/>
    <w:uiPriority w:val="99"/>
    <w:unhideWhenUsed/>
    <w:rsid w:val="00166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EAE"/>
  </w:style>
  <w:style w:type="paragraph" w:customStyle="1" w:styleId="Brakstyluakapitowego">
    <w:name w:val="[Brak stylu akapitowego]"/>
    <w:rsid w:val="00F549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-Siatka">
    <w:name w:val="Table Grid"/>
    <w:basedOn w:val="Standardowy"/>
    <w:uiPriority w:val="39"/>
    <w:rsid w:val="00F5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2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 DRUKARNIA SP z o.o. GRASP DRUKARNIA SP z o.o.</dc:creator>
  <cp:keywords/>
  <dc:description/>
  <cp:lastModifiedBy>Henryka Michalska</cp:lastModifiedBy>
  <cp:revision>9</cp:revision>
  <cp:lastPrinted>2025-07-15T06:13:00Z</cp:lastPrinted>
  <dcterms:created xsi:type="dcterms:W3CDTF">2025-01-17T08:14:00Z</dcterms:created>
  <dcterms:modified xsi:type="dcterms:W3CDTF">2025-07-15T06:34:00Z</dcterms:modified>
</cp:coreProperties>
</file>