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D56C" w14:textId="05E749C7" w:rsidR="004D5E0E" w:rsidRPr="008D682D" w:rsidRDefault="00747F1D" w:rsidP="008D682D">
      <w:pPr>
        <w:pStyle w:val="Tekstpodstawowy"/>
        <w:spacing w:line="276" w:lineRule="auto"/>
        <w:jc w:val="both"/>
        <w:rPr>
          <w:rFonts w:asciiTheme="minorHAnsi" w:hAnsiTheme="minorHAnsi"/>
          <w:bCs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682D">
        <w:rPr>
          <w:rFonts w:asciiTheme="minorHAnsi" w:hAnsiTheme="minorHAnsi"/>
          <w:bCs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Rada Nadzorcza Spółdzielni Mieszkaniowo-Budowlanej „Imielin” w Warszawie ogłasza konkurs na stanowisko </w:t>
      </w:r>
      <w:r w:rsidR="00F2301C" w:rsidRPr="008D682D">
        <w:rPr>
          <w:rFonts w:asciiTheme="minorHAnsi" w:hAnsiTheme="minorHAnsi"/>
          <w:bCs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Zastępcy Prezesa</w:t>
      </w:r>
      <w:r w:rsidRPr="008D682D">
        <w:rPr>
          <w:rFonts w:asciiTheme="minorHAnsi" w:hAnsiTheme="minorHAnsi"/>
          <w:bCs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Zarządu </w:t>
      </w:r>
      <w:r w:rsidR="006B08C8" w:rsidRPr="008D682D">
        <w:rPr>
          <w:rFonts w:asciiTheme="minorHAnsi" w:hAnsiTheme="minorHAnsi"/>
          <w:bCs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spraw eksploatacyjno-technicznych </w:t>
      </w:r>
      <w:r w:rsidR="008D682D">
        <w:rPr>
          <w:rFonts w:asciiTheme="minorHAnsi" w:hAnsiTheme="minorHAnsi"/>
          <w:bCs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140144" w:rsidRPr="008D682D">
        <w:rPr>
          <w:rFonts w:asciiTheme="minorHAnsi" w:hAnsiTheme="minorHAnsi"/>
          <w:bCs/>
          <w:szCs w:val="22"/>
          <w14:shadow w14:blurRad="0" w14:dist="0" w14:dir="0" w14:sx="0" w14:sy="0" w14:kx="0" w14:ky="0" w14:algn="none">
            <w14:srgbClr w14:val="000000"/>
          </w14:shadow>
        </w:rPr>
        <w:t>SMB „</w:t>
      </w:r>
      <w:r w:rsidR="00140144" w:rsidRPr="008D682D">
        <w:rPr>
          <w:rFonts w:asciiTheme="minorHAnsi" w:hAnsiTheme="minorHAnsi"/>
          <w:bCs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Imielin”</w:t>
      </w:r>
      <w:r w:rsidR="004D5E0E" w:rsidRPr="008D682D">
        <w:rPr>
          <w:rFonts w:asciiTheme="minorHAnsi" w:hAnsiTheme="minorHAnsi"/>
          <w:bCs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D4B4CEC" w14:textId="77777777" w:rsidR="00D4541F" w:rsidRPr="008D682D" w:rsidRDefault="00D4541F" w:rsidP="008D682D">
      <w:pPr>
        <w:pStyle w:val="Tekstpodstawowy"/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682D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Miejsce pracy: Warszawa.</w:t>
      </w:r>
    </w:p>
    <w:p w14:paraId="558A4CA0" w14:textId="283455A0" w:rsidR="004D5E0E" w:rsidRPr="008922B5" w:rsidRDefault="00D4541F" w:rsidP="008D682D">
      <w:pPr>
        <w:pStyle w:val="Tekstpodstawowy"/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Forma zatrudnieni</w:t>
      </w:r>
      <w:r w:rsidR="00720B5A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: umowa o pracę, pełen etat.</w:t>
      </w:r>
    </w:p>
    <w:p w14:paraId="35AA7F66" w14:textId="20338546" w:rsidR="00E6201D" w:rsidRPr="008922B5" w:rsidRDefault="00E6201D" w:rsidP="008D682D">
      <w:pPr>
        <w:pStyle w:val="Tekstpodstawowy"/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Kandydaci </w:t>
      </w:r>
      <w:r w:rsidR="000207FC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przystępujący do konkursu 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powinni </w:t>
      </w:r>
      <w:r w:rsidR="00B767CE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spełniać 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następujące </w:t>
      </w:r>
      <w:r w:rsidR="00B767CE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kryteria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66420648" w14:textId="72780DE3" w:rsidR="004D5E0E" w:rsidRPr="00725B15" w:rsidRDefault="00AA39DD" w:rsidP="008D682D">
      <w:pPr>
        <w:pStyle w:val="Tekstpodstawowy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pełna</w:t>
      </w:r>
      <w:r w:rsidR="009F623F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zdolność do czynności prawnych</w:t>
      </w:r>
      <w:r w:rsidR="00232BC1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0DF7ED33" w14:textId="0FBBF6EE" w:rsidR="001B79FF" w:rsidRPr="008922B5" w:rsidRDefault="005E6AAF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wykształcenie wyższe, </w:t>
      </w:r>
      <w:r w:rsidR="00AA39DD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preferowane kierunki: </w:t>
      </w:r>
      <w:r w:rsidR="004D5E0E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techniczn</w:t>
      </w:r>
      <w:r w:rsidR="00D4541F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e lub</w:t>
      </w:r>
      <w:r w:rsidR="004D5E0E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ekonomiczn</w:t>
      </w:r>
      <w:r w:rsidR="00D4541F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0E4E01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7B53665C" w14:textId="6D6B827A" w:rsidR="00F16534" w:rsidRPr="008922B5" w:rsidRDefault="00AA39DD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co najmnie</w:t>
      </w:r>
      <w:r w:rsidR="004D5E0E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140144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</w:t>
      </w:r>
      <w:r w:rsidR="004D5E0E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lat </w:t>
      </w:r>
      <w:r w:rsidR="00F16534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doświadczeni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a zawodowego</w:t>
      </w:r>
      <w:r w:rsidR="00D4541F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 w tym co najmniej 5 lat</w:t>
      </w:r>
      <w:r w:rsidR="00F16534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72D9F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w zakresie</w:t>
      </w:r>
      <w:r w:rsidR="00BC3BF5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zarządzania nieruchomościami,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C3BF5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szczególności </w:t>
      </w:r>
      <w:r w:rsidR="00BF7266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zakresie 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remontów, eksploatacji, utrzymania </w:t>
      </w:r>
      <w:r w:rsidR="00BF7266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i/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lub konserwacji budynków</w:t>
      </w:r>
      <w:r w:rsidR="002D04D6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 instalacji i infrastruktury technicznej</w:t>
      </w:r>
      <w:r w:rsidR="00E81318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498AD766" w14:textId="2C0BAA9B" w:rsidR="00772D9F" w:rsidRPr="008922B5" w:rsidRDefault="004339D4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co najmniej</w:t>
      </w:r>
      <w:r w:rsidR="004D5E0E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743A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D5E0E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lat doświadczenia </w:t>
      </w:r>
      <w:r w:rsidR="00BC3BF5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na stanowisku kierowniczym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6E76472F" w14:textId="77777777" w:rsidR="00BC3BF5" w:rsidRPr="008922B5" w:rsidRDefault="00BC3BF5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bardzo dobra organizacja pracy własnej oraz podległych zespołów i pracowników;</w:t>
      </w:r>
    </w:p>
    <w:p w14:paraId="72D645CC" w14:textId="1A6AB0EF" w:rsidR="00C0266A" w:rsidRPr="008922B5" w:rsidRDefault="00C0266A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znajomość zasad funkcjonowania spółdzielni mieszkaniowych, w szczególności znajomość ustawy prawo spółdzielcze, ustawy o spółdzielniach mieszkaniowych. Ponadto znajomość prawa budowlanego i przepisów z nim związanych oraz przepisów BHP</w:t>
      </w:r>
      <w:r w:rsidR="00D4541F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38EAAE04" w14:textId="77777777" w:rsidR="00C0266A" w:rsidRPr="008922B5" w:rsidRDefault="00C0266A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umiejętność tworzenia i analizowania kosztorysów oraz rozliczeń; </w:t>
      </w:r>
    </w:p>
    <w:p w14:paraId="679AF3CB" w14:textId="0CFE81F1" w:rsidR="00C0266A" w:rsidRPr="008922B5" w:rsidRDefault="00C0266A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zdolność do szybkiego rozwiązywania problemów technicznych i reagowania na awari</w:t>
      </w:r>
      <w:r w:rsidR="00720B5A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4A95BBD4" w14:textId="61A3C351" w:rsidR="00C56573" w:rsidRPr="008922B5" w:rsidRDefault="004339D4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zdolności interpersonalne, w tym umiejętność obsługi klienta</w:t>
      </w:r>
      <w:r w:rsidR="001D511C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 prowadzenia negocjacji i</w:t>
      </w:r>
      <w:r w:rsidR="00487A93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1D511C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mediacji</w:t>
      </w:r>
      <w:r w:rsidR="006B40C2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1B591F58" w14:textId="6D866A50" w:rsidR="00E81318" w:rsidRPr="008922B5" w:rsidRDefault="004339D4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umiejętności analityczne i </w:t>
      </w:r>
      <w:r w:rsidR="00FF544F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dobra znajomość obsługi komputera</w:t>
      </w:r>
      <w:r w:rsidR="00C41292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14:paraId="58A981A9" w14:textId="482C2AFC" w:rsidR="002D04D6" w:rsidRPr="008922B5" w:rsidRDefault="00C0266A" w:rsidP="008D682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Mile widziane:</w:t>
      </w:r>
    </w:p>
    <w:p w14:paraId="0DAE3BAF" w14:textId="6288E340" w:rsidR="002D04D6" w:rsidRPr="008922B5" w:rsidRDefault="00BF7266" w:rsidP="008D682D">
      <w:pPr>
        <w:pStyle w:val="Tekstpodstawowy"/>
        <w:numPr>
          <w:ilvl w:val="1"/>
          <w:numId w:val="9"/>
        </w:numPr>
        <w:spacing w:line="276" w:lineRule="auto"/>
        <w:ind w:left="709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studia podyplomowe z zakresu zarządzania nieruchomościami lub licencja zarządcy nieruchomości</w:t>
      </w:r>
      <w:r w:rsidR="00140144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15CE057" w14:textId="35F65CA9" w:rsidR="00F13C35" w:rsidRPr="008922B5" w:rsidRDefault="00701097" w:rsidP="008D682D">
      <w:pPr>
        <w:pStyle w:val="Tekstpodstawowy"/>
        <w:numPr>
          <w:ilvl w:val="1"/>
          <w:numId w:val="9"/>
        </w:numPr>
        <w:spacing w:line="276" w:lineRule="auto"/>
        <w:ind w:left="709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="00F13C35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ysokie </w:t>
      </w:r>
      <w:r w:rsidR="00C0266A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umiejętności</w:t>
      </w:r>
      <w:r w:rsidR="00F13C35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komunikacyjne, w tym zdolność wyjaśniania mieszkańcom spraw technicznych i uzasadnienia decyzji finansowych</w:t>
      </w:r>
      <w:r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11ECD33C" w14:textId="4B544778" w:rsidR="00F13C35" w:rsidRPr="00701097" w:rsidRDefault="00701097" w:rsidP="008D682D">
      <w:pPr>
        <w:pStyle w:val="Tekstpodstawowy"/>
        <w:numPr>
          <w:ilvl w:val="1"/>
          <w:numId w:val="9"/>
        </w:numPr>
        <w:spacing w:line="276" w:lineRule="auto"/>
        <w:ind w:left="709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2D04D6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najomość narzędzi do zarządzania projektami technicznymi</w:t>
      </w:r>
      <w:r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7D53D09" w14:textId="77777777" w:rsidR="00701097" w:rsidRDefault="00140144" w:rsidP="008D682D">
      <w:pPr>
        <w:pStyle w:val="Tekstpodstawowy"/>
        <w:numPr>
          <w:ilvl w:val="1"/>
          <w:numId w:val="9"/>
        </w:numPr>
        <w:spacing w:line="276" w:lineRule="auto"/>
        <w:ind w:left="709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doświadczenie w pozyskiwaniu funduszy zewnętrznych</w:t>
      </w:r>
      <w:r w:rsidR="00701097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234C4671" w14:textId="61CA2D23" w:rsidR="00F13C35" w:rsidRPr="008922B5" w:rsidRDefault="00701097" w:rsidP="008D682D">
      <w:pPr>
        <w:pStyle w:val="Tekstpodstawowy"/>
        <w:numPr>
          <w:ilvl w:val="1"/>
          <w:numId w:val="9"/>
        </w:numPr>
        <w:spacing w:line="276" w:lineRule="auto"/>
        <w:ind w:left="709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F13C35"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oświadczenie w realizacji innowacyjnych</w:t>
      </w:r>
      <w:r w:rsidR="00A4135E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projektów, w szczególności </w:t>
      </w:r>
      <w:r w:rsidR="00E054D2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zakresie efektywności </w:t>
      </w:r>
      <w:r w:rsidR="00E93221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energetycznej; </w:t>
      </w:r>
    </w:p>
    <w:p w14:paraId="036EE268" w14:textId="58AD0D69" w:rsidR="00F13C35" w:rsidRPr="008922B5" w:rsidRDefault="00140144" w:rsidP="008D682D">
      <w:pPr>
        <w:pStyle w:val="Tekstpodstawowy"/>
        <w:numPr>
          <w:ilvl w:val="1"/>
          <w:numId w:val="9"/>
        </w:numPr>
        <w:spacing w:line="276" w:lineRule="auto"/>
        <w:ind w:left="709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doświadczenie w pracy w organach spółdzielni mieszkaniowych lub wspólnot mieszkaniowych,</w:t>
      </w:r>
    </w:p>
    <w:p w14:paraId="6486FC2D" w14:textId="6059297B" w:rsidR="00140144" w:rsidRPr="008922B5" w:rsidRDefault="00140144" w:rsidP="008D682D">
      <w:pPr>
        <w:pStyle w:val="Tekstpodstawowy"/>
        <w:numPr>
          <w:ilvl w:val="1"/>
          <w:numId w:val="9"/>
        </w:numPr>
        <w:spacing w:line="276" w:lineRule="auto"/>
        <w:ind w:left="709"/>
        <w:jc w:val="both"/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znajomość problematyki prowadzenia działalności remontowej, planowania i</w:t>
      </w:r>
      <w:r w:rsidR="00487A93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8922B5">
        <w:rPr>
          <w:rFonts w:asciiTheme="minorHAnsi" w:hAnsiTheme="minorHAnsi"/>
          <w:b w:val="0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przygotowania inwestycji.</w:t>
      </w:r>
    </w:p>
    <w:p w14:paraId="337DB948" w14:textId="70EC051D" w:rsidR="00582015" w:rsidRPr="008922B5" w:rsidRDefault="00DA3EE7" w:rsidP="008D682D">
      <w:pPr>
        <w:spacing w:line="276" w:lineRule="auto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Warunkiem </w:t>
      </w:r>
      <w:r w:rsidR="00E561E1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wzięcia udziału w konkur</w:t>
      </w:r>
      <w:r w:rsidR="00E96F13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sie </w:t>
      </w:r>
      <w:r w:rsidR="00E561E1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jest doręcze</w:t>
      </w:r>
      <w:r w:rsidR="00B3055A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nie </w:t>
      </w:r>
      <w:r w:rsidR="00F340E6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</w:t>
      </w:r>
      <w:r w:rsidR="00B3055A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Spółdzielni </w:t>
      </w:r>
      <w:r w:rsidR="00701097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(dalej: </w:t>
      </w:r>
      <w:r w:rsidR="004D5E0E" w:rsidRPr="00701097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SMB „Imielin”</w:t>
      </w:r>
      <w:r w:rsidR="00701097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1D511C" w:rsidRPr="00701097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A273F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="00701097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2A273F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terminie do dnia </w:t>
      </w:r>
      <w:r w:rsidR="00E93221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701097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stycznia</w:t>
      </w:r>
      <w:r w:rsidR="00BC3BF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701097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BC3BF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A273F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roku </w:t>
      </w:r>
      <w:r w:rsidR="00031A69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pisemnego zgłoszenia </w:t>
      </w:r>
      <w:r w:rsidR="00B3055A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na adres</w:t>
      </w:r>
      <w:r w:rsidR="00296A4C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939D4DF" w14:textId="77777777" w:rsidR="00582015" w:rsidRPr="008922B5" w:rsidRDefault="00296A4C" w:rsidP="008D682D">
      <w:pPr>
        <w:spacing w:line="276" w:lineRule="auto"/>
        <w:jc w:val="center"/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Spółdzielnia </w:t>
      </w:r>
      <w:r w:rsidR="00582015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Mieszkaniowo-Budowlana „Imielin”</w:t>
      </w:r>
    </w:p>
    <w:p w14:paraId="3AA8676C" w14:textId="77777777" w:rsidR="00582015" w:rsidRPr="008922B5" w:rsidRDefault="00122465" w:rsidP="008D682D">
      <w:pPr>
        <w:spacing w:line="276" w:lineRule="auto"/>
        <w:jc w:val="center"/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ulica Ernesta Malinowskiego 5</w:t>
      </w:r>
    </w:p>
    <w:p w14:paraId="6994702D" w14:textId="77777777" w:rsidR="00122465" w:rsidRPr="008922B5" w:rsidRDefault="00122465" w:rsidP="008D682D">
      <w:pPr>
        <w:spacing w:line="276" w:lineRule="auto"/>
        <w:jc w:val="center"/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02-776 Warszawa</w:t>
      </w:r>
    </w:p>
    <w:p w14:paraId="7EA0554C" w14:textId="64419573" w:rsidR="00D77027" w:rsidRPr="008922B5" w:rsidRDefault="005F7B8E" w:rsidP="008D682D">
      <w:pPr>
        <w:spacing w:line="276" w:lineRule="auto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Termin </w:t>
      </w:r>
      <w:r w:rsidR="002A273F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zgłoszenia </w:t>
      </w:r>
      <w:r w:rsidR="00871414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będzie </w:t>
      </w: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poczytywany za spełniony, jeżeli przed jego upływem zgłoszenie wpłynie do </w:t>
      </w:r>
      <w:r w:rsidR="004D5E0E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SMB „Imielin”</w:t>
      </w: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7F5347A" w14:textId="77777777" w:rsidR="00D77027" w:rsidRPr="008922B5" w:rsidRDefault="00EC3FF5" w:rsidP="008D682D">
      <w:pPr>
        <w:spacing w:line="276" w:lineRule="auto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Zgłoszenia należy złożyć w zaklejonej kopercie w dopiskiem </w:t>
      </w:r>
      <w:r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„Konkurs </w:t>
      </w:r>
      <w:r w:rsidR="000C3543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</w:t>
      </w:r>
      <w:r w:rsidR="00B13E9C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Zarządu</w:t>
      </w:r>
      <w:r w:rsidR="00DD7DD5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DD7DD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9540C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Zgłoszenie powinno zawierać </w:t>
      </w:r>
      <w:r w:rsidR="00525A9E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pełne dane personalne kandydata, to jest imię lu</w:t>
      </w:r>
      <w:r w:rsidR="00BC3BF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b imiona, nazwisko, numer</w:t>
      </w:r>
      <w:r w:rsidR="00F2675F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PESEL</w:t>
      </w:r>
      <w:r w:rsidR="00BC3BF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525A9E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adres zamieszkania</w:t>
      </w:r>
      <w:r w:rsidR="00BC3BF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 numer telefonu oraz adres e-mail</w:t>
      </w:r>
      <w:r w:rsidR="00525A9E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4EB0D81" w14:textId="77777777" w:rsidR="008C09BB" w:rsidRPr="008922B5" w:rsidRDefault="00031A69" w:rsidP="008D682D">
      <w:pPr>
        <w:spacing w:line="276" w:lineRule="auto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Do zgł</w:t>
      </w:r>
      <w:r w:rsidR="008146B6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oszenia </w:t>
      </w:r>
      <w:r w:rsidR="00D77027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powinny być </w:t>
      </w:r>
      <w:r w:rsidR="008146B6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ołącz</w:t>
      </w:r>
      <w:r w:rsidR="00D77027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one</w:t>
      </w: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274315A" w14:textId="6CB5FED5" w:rsidR="00BC3BF5" w:rsidRPr="008922B5" w:rsidRDefault="006B08C8" w:rsidP="008D682D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kserokopi</w:t>
      </w:r>
      <w:r w:rsidR="00701097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C3BF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dokumentów potwierdzających spełnianie kryteriów</w:t>
      </w:r>
      <w:r w:rsidR="004C6F11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określonych w pkt. </w:t>
      </w:r>
      <w:r w:rsidR="00725B1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C6F11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25B1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C6F11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 np.</w:t>
      </w:r>
      <w:r w:rsidR="00487A93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701097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dyplomy, </w:t>
      </w:r>
      <w:r w:rsidR="00BC3BF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świadectwa pracy</w:t>
      </w:r>
      <w:r w:rsidR="004D5E0E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lub umowy o pracę, </w:t>
      </w:r>
      <w:r w:rsidR="004C6F11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odpisy z KRS lub właściwej ewidencji działalności gospodarczej, listy referencyjne, </w:t>
      </w:r>
      <w:r w:rsidR="004D5E0E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zaświadczenia, </w:t>
      </w:r>
      <w:r w:rsidR="004C6F11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itp.;</w:t>
      </w:r>
    </w:p>
    <w:p w14:paraId="0E961646" w14:textId="2D6EE1C8" w:rsidR="00893674" w:rsidRPr="008922B5" w:rsidRDefault="00BC3BF5" w:rsidP="008D682D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życiorys (CV)</w:t>
      </w:r>
      <w:r w:rsidR="00893674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kandydata zawierający</w:t>
      </w:r>
      <w:r w:rsidR="00251A6A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045C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szczegółowe ze</w:t>
      </w:r>
      <w:r w:rsidR="00F07EE3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stawienie </w:t>
      </w:r>
      <w:r w:rsidR="00251A6A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jego dotychczasowej kariery zawodowej</w:t>
      </w:r>
      <w:r w:rsidR="00140144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 wykształcenia oraz umiejętności dodatkowych;</w:t>
      </w:r>
    </w:p>
    <w:p w14:paraId="11D86F6E" w14:textId="1E36FDEF" w:rsidR="00140144" w:rsidRPr="008922B5" w:rsidRDefault="00140144" w:rsidP="008D682D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list motywacyjny;</w:t>
      </w:r>
    </w:p>
    <w:p w14:paraId="2EE14755" w14:textId="3E7207A4" w:rsidR="004C6F11" w:rsidRPr="008922B5" w:rsidRDefault="004C6F11" w:rsidP="008D682D">
      <w:pPr>
        <w:pStyle w:val="Akapitzlist"/>
        <w:numPr>
          <w:ilvl w:val="0"/>
          <w:numId w:val="11"/>
        </w:numPr>
        <w:spacing w:line="276" w:lineRule="auto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pisemne oświadczenia</w:t>
      </w:r>
      <w:r w:rsidR="0016384E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D7BAD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kandydata</w:t>
      </w:r>
      <w:r w:rsidR="00140144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</w:t>
      </w:r>
      <w:r w:rsidR="004D7BAD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37A61CC" w14:textId="76790853" w:rsidR="004C6F11" w:rsidRPr="008922B5" w:rsidRDefault="004C6F11" w:rsidP="008D682D">
      <w:pPr>
        <w:pStyle w:val="Akapitzlist"/>
        <w:numPr>
          <w:ilvl w:val="0"/>
          <w:numId w:val="12"/>
        </w:numPr>
        <w:spacing w:line="276" w:lineRule="auto"/>
        <w:ind w:left="851"/>
        <w:contextualSpacing w:val="0"/>
        <w:jc w:val="both"/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pełnej zdolności do czynności prawnych;</w:t>
      </w:r>
    </w:p>
    <w:p w14:paraId="01DD3467" w14:textId="56BE5130" w:rsidR="0016384E" w:rsidRPr="008922B5" w:rsidRDefault="00A862E6" w:rsidP="008D682D">
      <w:pPr>
        <w:pStyle w:val="Akapitzlist"/>
        <w:numPr>
          <w:ilvl w:val="0"/>
          <w:numId w:val="12"/>
        </w:numPr>
        <w:spacing w:line="276" w:lineRule="auto"/>
        <w:ind w:left="851"/>
        <w:contextualSpacing w:val="0"/>
        <w:jc w:val="both"/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zgod</w:t>
      </w:r>
      <w:r w:rsidR="004D7BAD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zie</w:t>
      </w: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przetwarzanie danych osobowych do potrzeb </w:t>
      </w:r>
      <w:r w:rsidR="00AD2F62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tego </w:t>
      </w: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konkurs</w:t>
      </w:r>
      <w:r w:rsidR="00AD2F62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 o następującej treści: </w:t>
      </w:r>
      <w:r w:rsidR="00AD2F62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„Zgadzam się na przetwarzanie moic</w:t>
      </w:r>
      <w:r w:rsidR="00463389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h danych osobowych w celu rekrut</w:t>
      </w:r>
      <w:r w:rsidR="00AD2F62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acji </w:t>
      </w:r>
      <w:r w:rsidR="00463389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prowadzonej przez Spółdzielnię Mieszkaniowo-Budowlaną „Imielin” w W</w:t>
      </w:r>
      <w:r w:rsidR="00DD698D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arszawie na stanowisko </w:t>
      </w:r>
      <w:r w:rsidR="006E7796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Zastępcy Prezesa </w:t>
      </w:r>
      <w:r w:rsidR="00DD698D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463389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arządu </w:t>
      </w:r>
      <w:r w:rsidR="00DD698D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spraw </w:t>
      </w:r>
      <w:r w:rsidR="006E7796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eksploatacyjno-technicznych.</w:t>
      </w:r>
      <w:r w:rsidR="00DD698D" w:rsidRPr="008922B5">
        <w:rPr>
          <w:rFonts w:asciiTheme="minorHAnsi" w:hAnsiTheme="minorHAnsi"/>
          <w:i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786DF4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1E2FF54A" w14:textId="52E9AB9B" w:rsidR="004C6F11" w:rsidRPr="008922B5" w:rsidRDefault="004C6F11" w:rsidP="008D682D">
      <w:pPr>
        <w:pStyle w:val="Akapitzlist"/>
        <w:numPr>
          <w:ilvl w:val="0"/>
          <w:numId w:val="12"/>
        </w:numPr>
        <w:spacing w:line="276" w:lineRule="auto"/>
        <w:ind w:left="851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braku znanych przeciwwskazań zdrowotnych do wykonywania pracy na stanowisku w</w:t>
      </w:r>
      <w:r w:rsidR="00487A93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6B08C8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arządzie określonym w ogłoszeniu o konkursie,</w:t>
      </w:r>
    </w:p>
    <w:p w14:paraId="4ECF6396" w14:textId="77777777" w:rsidR="006B08C8" w:rsidRPr="008922B5" w:rsidRDefault="00C802B5" w:rsidP="008D682D">
      <w:pPr>
        <w:pStyle w:val="Akapitzlist"/>
        <w:numPr>
          <w:ilvl w:val="0"/>
          <w:numId w:val="12"/>
        </w:numPr>
        <w:spacing w:line="276" w:lineRule="auto"/>
        <w:ind w:left="851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nieprowadzeniu dz</w:t>
      </w:r>
      <w:r w:rsidR="0055592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iałalności konkurencyjnej</w:t>
      </w:r>
      <w:r w:rsidR="008208EA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D5E0E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w stosunku do Spółdzielni SMB „Imielin”</w:t>
      </w:r>
      <w:r w:rsidR="00AF283B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B08C8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lub jej zaprzestania w razie wyboru na stanowisko członka zarządu </w:t>
      </w:r>
    </w:p>
    <w:p w14:paraId="30E1CF42" w14:textId="6A5E4100" w:rsidR="00C802B5" w:rsidRPr="008922B5" w:rsidRDefault="006B08C8" w:rsidP="008D682D">
      <w:pPr>
        <w:pStyle w:val="Akapitzlist"/>
        <w:numPr>
          <w:ilvl w:val="0"/>
          <w:numId w:val="12"/>
        </w:numPr>
        <w:spacing w:line="276" w:lineRule="auto"/>
        <w:ind w:left="851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tym,</w:t>
      </w:r>
      <w:r w:rsidR="00277EB3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że nie jest przeciwko niemu</w:t>
      </w:r>
      <w:r w:rsidR="008208EA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prowadzone postępowanie przygotowawcze lub sądowe</w:t>
      </w:r>
      <w:r w:rsidR="00A86A64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208EA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względnie egzekucyjne </w:t>
      </w:r>
      <w:r w:rsidR="00A83A88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związane z działalnością gospodarczą</w:t>
      </w:r>
      <w:r w:rsidR="0055592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61D8EA5F" w14:textId="69692AC1" w:rsidR="004D7BAD" w:rsidRPr="008922B5" w:rsidRDefault="004D7BAD" w:rsidP="008D682D">
      <w:pPr>
        <w:pStyle w:val="Akapitzlist"/>
        <w:numPr>
          <w:ilvl w:val="0"/>
          <w:numId w:val="12"/>
        </w:numPr>
        <w:spacing w:line="276" w:lineRule="auto"/>
        <w:ind w:left="851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braku konflikt</w:t>
      </w:r>
      <w:r w:rsidR="009A2A6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u interesów, w tym o</w:t>
      </w:r>
      <w:r w:rsidR="004D5E0E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6A64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braku </w:t>
      </w:r>
      <w:r w:rsidR="009A2A65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pokrewieństwa lub powinowactwa z członkami Rady Nadzorczej,</w:t>
      </w:r>
    </w:p>
    <w:p w14:paraId="709301B2" w14:textId="108A8DBD" w:rsidR="006B08C8" w:rsidRPr="008922B5" w:rsidRDefault="006B08C8" w:rsidP="008D682D">
      <w:pPr>
        <w:pStyle w:val="Akapitzlist"/>
        <w:numPr>
          <w:ilvl w:val="0"/>
          <w:numId w:val="12"/>
        </w:numPr>
        <w:spacing w:line="276" w:lineRule="auto"/>
        <w:ind w:left="851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braku pozostawania w znanym mu stosunku faktycznym lub prawnym rodzącym wątpliwości co do bezstronności wyboru,</w:t>
      </w:r>
    </w:p>
    <w:p w14:paraId="59A41EB8" w14:textId="50AAE836" w:rsidR="009A2A65" w:rsidRPr="008922B5" w:rsidRDefault="009A2A65" w:rsidP="008D682D">
      <w:pPr>
        <w:pStyle w:val="Akapitzlist"/>
        <w:numPr>
          <w:ilvl w:val="0"/>
          <w:numId w:val="12"/>
        </w:numPr>
        <w:spacing w:line="276" w:lineRule="auto"/>
        <w:ind w:left="851"/>
        <w:contextualSpacing w:val="0"/>
        <w:jc w:val="both"/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zachowaniu w tajemnicy uzyskanych w toku konkursu </w:t>
      </w:r>
      <w:r w:rsidR="00976336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niejawnych </w:t>
      </w:r>
      <w:r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informacji </w:t>
      </w:r>
      <w:r w:rsidR="00976336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487A93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76336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Spółdz</w:t>
      </w:r>
      <w:r w:rsidR="0042323A" w:rsidRPr="008922B5">
        <w:rPr>
          <w:rFonts w:asciiTheme="minorHAnsi" w:hAnsiTheme="minorHAnsi"/>
          <w:spacing w:val="-3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ielni.</w:t>
      </w:r>
    </w:p>
    <w:p w14:paraId="083B5B61" w14:textId="3F81277F" w:rsidR="00A44BB4" w:rsidRPr="008922B5" w:rsidRDefault="004C6F11" w:rsidP="008D682D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Podczas rozmowy oceniana będzie także wiedza kandydata na temat SMB „Imielin” w zakresie, w jakim jest ona możliwa do uzyskania z publicznie dostępnych źródeł, w</w:t>
      </w:r>
      <w:r w:rsidR="00701097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szczególności</w:t>
      </w:r>
      <w:r w:rsidR="0042323A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strony</w:t>
      </w: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internetowej </w:t>
      </w:r>
      <w:hyperlink r:id="rId7" w:history="1">
        <w:r w:rsidR="00701097" w:rsidRPr="00630957">
          <w:rPr>
            <w:rStyle w:val="Hipercze"/>
            <w:rFonts w:asciiTheme="minorHAnsi" w:hAnsiTheme="minorHAnsi"/>
            <w:sz w:val="22"/>
            <w:szCs w:val="22"/>
            <w14:shadow w14:blurRad="25400" w14:dist="12700" w14:dir="2700000" w14:sx="100000" w14:sy="100000" w14:kx="0" w14:ky="0" w14:algn="tl">
              <w14:srgbClr w14:val="000000">
                <w14:alpha w14:val="60000"/>
              </w14:srgbClr>
            </w14:shadow>
          </w:rPr>
          <w:t>www.smbimielin.pl</w:t>
        </w:r>
      </w:hyperlink>
      <w:r w:rsidR="00701097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82D463E" w14:textId="024E0E41" w:rsidR="00AD3ACD" w:rsidRPr="008922B5" w:rsidRDefault="00AD3ACD" w:rsidP="008D682D">
      <w:pPr>
        <w:spacing w:line="276" w:lineRule="auto"/>
        <w:jc w:val="both"/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Oświadczenia kandydata powinny być potwierdzone własnoręcznym podpisem. W przypadku złożenia kopii</w:t>
      </w:r>
      <w:r w:rsidR="00D4541F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dokumentów, przedłożenie do wglądu oryginałów tych dokumentów </w:t>
      </w:r>
      <w:r w:rsidR="006B08C8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może być</w:t>
      </w: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wymagane na dalszym etapie konkursu.</w:t>
      </w:r>
    </w:p>
    <w:p w14:paraId="2BECA698" w14:textId="77777777" w:rsidR="00876293" w:rsidRPr="008922B5" w:rsidRDefault="00876293" w:rsidP="008D682D">
      <w:pPr>
        <w:spacing w:line="276" w:lineRule="auto"/>
        <w:jc w:val="both"/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Złożenie przez kandydata </w:t>
      </w:r>
      <w:r w:rsidR="00222838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wymaganych dokumentów </w:t>
      </w:r>
      <w:r w:rsidR="00D3131C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oznacza wyrażenie przez niego zgody </w:t>
      </w:r>
      <w:r w:rsidR="0062183C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</w:t>
      </w:r>
      <w:r w:rsidR="00AD3ACD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udział w </w:t>
      </w:r>
      <w:r w:rsidR="00AE6B08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konkurs</w:t>
      </w:r>
      <w:r w:rsidR="00AD3ACD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ie</w:t>
      </w:r>
      <w:r w:rsidR="00AE6B08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oraz tryb i zasady jego przeprowadze</w:t>
      </w:r>
      <w:r w:rsidR="0062183C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nia</w:t>
      </w:r>
      <w:r w:rsidR="00AE6B08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075BC38" w14:textId="77777777" w:rsidR="000B1181" w:rsidRDefault="006861E6" w:rsidP="008D682D">
      <w:pPr>
        <w:spacing w:line="276" w:lineRule="auto"/>
        <w:jc w:val="both"/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Rada Nadzorcza zastrzega możliwość unieważnienia konkursu na każdym jego etapie</w:t>
      </w:r>
      <w:r w:rsidR="00D76AC8" w:rsidRPr="008922B5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bez konieczności podania przyczyny unieważnienia.</w:t>
      </w:r>
    </w:p>
    <w:p w14:paraId="4CD45D0C" w14:textId="71D705E4" w:rsidR="00D4541F" w:rsidRDefault="000B1181" w:rsidP="008D682D">
      <w:pPr>
        <w:spacing w:line="276" w:lineRule="auto"/>
        <w:jc w:val="both"/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Jednocześnie na podstawie art. 24 ust. 6 ustawy z dnia 14 czerwca 2024 r. o ochronie sygnalistów </w:t>
      </w:r>
      <w:r w:rsidR="00BE2A01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zawiadamia się</w:t>
      </w:r>
      <w:r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>, że w SMB ,,Imielin’’ wdrożono</w:t>
      </w:r>
      <w:r w:rsidR="00BE2A01"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procedurę zgłoszeń wewnętrznych w rozumieniu tej ustawy.’’</w:t>
      </w:r>
      <w:r>
        <w:rPr>
          <w:rFonts w:asciiTheme="minorHAnsi" w:hAnsiTheme="minorHAnsi"/>
          <w:sz w:val="22"/>
          <w:szCs w:val="22"/>
          <w14:shadow w14:blurRad="25400" w14:dist="127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sectPr w:rsidR="00D4541F" w:rsidSect="00DC1A0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9ADA" w14:textId="77777777" w:rsidR="00F205A1" w:rsidRDefault="00F205A1">
      <w:r>
        <w:separator/>
      </w:r>
    </w:p>
  </w:endnote>
  <w:endnote w:type="continuationSeparator" w:id="0">
    <w:p w14:paraId="7E969DCF" w14:textId="77777777" w:rsidR="00F205A1" w:rsidRDefault="00F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7E40" w14:textId="77777777" w:rsidR="000E1FCD" w:rsidRDefault="000E1F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E60304" w14:textId="77777777" w:rsidR="000E1FCD" w:rsidRDefault="000E1F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4EEC" w14:textId="77777777" w:rsidR="000E1FCD" w:rsidRPr="00142A4A" w:rsidRDefault="000E1FCD" w:rsidP="00142A4A">
    <w:pPr>
      <w:pStyle w:val="Stopka"/>
      <w:tabs>
        <w:tab w:val="clear" w:pos="4536"/>
        <w:tab w:val="clear" w:pos="9072"/>
        <w:tab w:val="right" w:pos="9356"/>
      </w:tabs>
      <w:ind w:right="-2"/>
      <w:jc w:val="center"/>
      <w:rPr>
        <w:rFonts w:ascii="Garamond" w:hAnsi="Garamond"/>
        <w:sz w:val="22"/>
        <w:szCs w:val="22"/>
      </w:rPr>
    </w:pPr>
    <w:r w:rsidRPr="00142A4A">
      <w:rPr>
        <w:rStyle w:val="Numerstrony"/>
        <w:rFonts w:ascii="Garamond" w:hAnsi="Garamond"/>
        <w:sz w:val="22"/>
        <w:szCs w:val="22"/>
      </w:rPr>
      <w:fldChar w:fldCharType="begin"/>
    </w:r>
    <w:r w:rsidRPr="00142A4A">
      <w:rPr>
        <w:rStyle w:val="Numerstrony"/>
        <w:rFonts w:ascii="Garamond" w:hAnsi="Garamond"/>
        <w:sz w:val="22"/>
        <w:szCs w:val="22"/>
      </w:rPr>
      <w:instrText xml:space="preserve"> PAGE </w:instrText>
    </w:r>
    <w:r w:rsidRPr="00142A4A">
      <w:rPr>
        <w:rStyle w:val="Numerstrony"/>
        <w:rFonts w:ascii="Garamond" w:hAnsi="Garamond"/>
        <w:sz w:val="22"/>
        <w:szCs w:val="22"/>
      </w:rPr>
      <w:fldChar w:fldCharType="separate"/>
    </w:r>
    <w:r w:rsidR="0042323A">
      <w:rPr>
        <w:rStyle w:val="Numerstrony"/>
        <w:rFonts w:ascii="Garamond" w:hAnsi="Garamond"/>
        <w:noProof/>
        <w:sz w:val="22"/>
        <w:szCs w:val="22"/>
      </w:rPr>
      <w:t>2</w:t>
    </w:r>
    <w:r w:rsidRPr="00142A4A">
      <w:rPr>
        <w:rStyle w:val="Numerstrony"/>
        <w:rFonts w:ascii="Garamond" w:hAnsi="Garamond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D0CC" w14:textId="77777777" w:rsidR="00F205A1" w:rsidRDefault="00F205A1">
      <w:r>
        <w:separator/>
      </w:r>
    </w:p>
  </w:footnote>
  <w:footnote w:type="continuationSeparator" w:id="0">
    <w:p w14:paraId="1551023B" w14:textId="77777777" w:rsidR="00F205A1" w:rsidRDefault="00F2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30F8" w14:textId="139B5A6D" w:rsidR="000E1FCD" w:rsidRPr="004B1449" w:rsidRDefault="000E1FCD" w:rsidP="004B1449">
    <w:pPr>
      <w:pStyle w:val="Tekstpodstawowy"/>
      <w:jc w:val="right"/>
      <w:outlineLvl w:val="0"/>
      <w:rPr>
        <w:rFonts w:ascii="Garamond" w:hAnsi="Garamond" w:cs="Courier New"/>
        <w:b w:val="0"/>
        <w:color w:val="FF0000"/>
        <w:sz w:val="20"/>
        <w14:shadow w14:blurRad="0" w14:dist="0" w14:dir="0" w14:sx="0" w14:sy="0" w14:kx="0" w14:ky="0" w14:algn="none">
          <w14:srgbClr w14:val="000000"/>
        </w14:shadow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3553" w14:textId="4CDEB8A4" w:rsidR="00C6338E" w:rsidRPr="00467AE1" w:rsidRDefault="00C6338E" w:rsidP="00467AE1">
    <w:pPr>
      <w:pStyle w:val="Tekstpodstawowy"/>
      <w:jc w:val="right"/>
      <w:outlineLvl w:val="0"/>
      <w:rPr>
        <w:rFonts w:ascii="Garamond" w:hAnsi="Garamond" w:cs="Courier New"/>
        <w:b w:val="0"/>
        <w:color w:val="FF0000"/>
        <w:sz w:val="20"/>
        <w14:shadow w14:blurRad="0" w14:dist="0" w14:dir="0" w14:sx="0" w14:sy="0" w14:kx="0" w14:ky="0" w14:algn="none">
          <w14:srgbClr w14:val="000000"/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7127"/>
    <w:multiLevelType w:val="hybridMultilevel"/>
    <w:tmpl w:val="449A30B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084E28"/>
    <w:multiLevelType w:val="hybridMultilevel"/>
    <w:tmpl w:val="4274CAB6"/>
    <w:lvl w:ilvl="0" w:tplc="ACFCBEDA">
      <w:start w:val="1"/>
      <w:numFmt w:val="decimal"/>
      <w:lvlText w:val="%1)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6967CEB"/>
    <w:multiLevelType w:val="hybridMultilevel"/>
    <w:tmpl w:val="0D46AE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F22DC"/>
    <w:multiLevelType w:val="hybridMultilevel"/>
    <w:tmpl w:val="0EA4F6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9484D"/>
    <w:multiLevelType w:val="singleLevel"/>
    <w:tmpl w:val="0EFAE6DA"/>
    <w:lvl w:ilvl="0">
      <w:start w:val="1"/>
      <w:numFmt w:val="lowerLetter"/>
      <w:lvlText w:val="%1)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5" w15:restartNumberingAfterBreak="0">
    <w:nsid w:val="344D3E46"/>
    <w:multiLevelType w:val="hybridMultilevel"/>
    <w:tmpl w:val="A844DC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D63F8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01B70D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5DE610D"/>
    <w:multiLevelType w:val="hybridMultilevel"/>
    <w:tmpl w:val="6A3AB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8746C"/>
    <w:multiLevelType w:val="singleLevel"/>
    <w:tmpl w:val="2C728C4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5979326B"/>
    <w:multiLevelType w:val="singleLevel"/>
    <w:tmpl w:val="CC10139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583F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2437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6290375">
    <w:abstractNumId w:val="7"/>
  </w:num>
  <w:num w:numId="2" w16cid:durableId="241724609">
    <w:abstractNumId w:val="6"/>
  </w:num>
  <w:num w:numId="3" w16cid:durableId="1757554037">
    <w:abstractNumId w:val="11"/>
  </w:num>
  <w:num w:numId="4" w16cid:durableId="673802673">
    <w:abstractNumId w:val="10"/>
  </w:num>
  <w:num w:numId="5" w16cid:durableId="1615401441">
    <w:abstractNumId w:val="12"/>
  </w:num>
  <w:num w:numId="6" w16cid:durableId="200292870">
    <w:abstractNumId w:val="4"/>
  </w:num>
  <w:num w:numId="7" w16cid:durableId="1698389527">
    <w:abstractNumId w:val="9"/>
  </w:num>
  <w:num w:numId="8" w16cid:durableId="839657055">
    <w:abstractNumId w:val="1"/>
  </w:num>
  <w:num w:numId="9" w16cid:durableId="721561456">
    <w:abstractNumId w:val="2"/>
  </w:num>
  <w:num w:numId="10" w16cid:durableId="1718624313">
    <w:abstractNumId w:val="8"/>
  </w:num>
  <w:num w:numId="11" w16cid:durableId="1357463381">
    <w:abstractNumId w:val="3"/>
  </w:num>
  <w:num w:numId="12" w16cid:durableId="681400514">
    <w:abstractNumId w:val="0"/>
  </w:num>
  <w:num w:numId="13" w16cid:durableId="200168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B5"/>
    <w:rsid w:val="00006F06"/>
    <w:rsid w:val="00016618"/>
    <w:rsid w:val="000207FC"/>
    <w:rsid w:val="00022B70"/>
    <w:rsid w:val="000240CB"/>
    <w:rsid w:val="00031A69"/>
    <w:rsid w:val="00031D41"/>
    <w:rsid w:val="00035791"/>
    <w:rsid w:val="000416FF"/>
    <w:rsid w:val="00057F8E"/>
    <w:rsid w:val="00061D18"/>
    <w:rsid w:val="00062E7F"/>
    <w:rsid w:val="000642EF"/>
    <w:rsid w:val="000718F5"/>
    <w:rsid w:val="00075530"/>
    <w:rsid w:val="00077563"/>
    <w:rsid w:val="000801FD"/>
    <w:rsid w:val="00083380"/>
    <w:rsid w:val="00093926"/>
    <w:rsid w:val="000A3BD2"/>
    <w:rsid w:val="000A3D1A"/>
    <w:rsid w:val="000A41C5"/>
    <w:rsid w:val="000B1181"/>
    <w:rsid w:val="000B1C9D"/>
    <w:rsid w:val="000B405D"/>
    <w:rsid w:val="000C3543"/>
    <w:rsid w:val="000C5BF5"/>
    <w:rsid w:val="000D1F92"/>
    <w:rsid w:val="000D6198"/>
    <w:rsid w:val="000E1FCD"/>
    <w:rsid w:val="000E4E01"/>
    <w:rsid w:val="000F6F7C"/>
    <w:rsid w:val="00100AD0"/>
    <w:rsid w:val="0010287E"/>
    <w:rsid w:val="001034A2"/>
    <w:rsid w:val="00111000"/>
    <w:rsid w:val="00122465"/>
    <w:rsid w:val="00140144"/>
    <w:rsid w:val="00142A4A"/>
    <w:rsid w:val="00143969"/>
    <w:rsid w:val="00154BDE"/>
    <w:rsid w:val="00156A6D"/>
    <w:rsid w:val="0016384E"/>
    <w:rsid w:val="0016757C"/>
    <w:rsid w:val="001709A0"/>
    <w:rsid w:val="001734F8"/>
    <w:rsid w:val="001A1BE0"/>
    <w:rsid w:val="001A24A0"/>
    <w:rsid w:val="001A743A"/>
    <w:rsid w:val="001B536C"/>
    <w:rsid w:val="001B79FF"/>
    <w:rsid w:val="001D1404"/>
    <w:rsid w:val="001D511C"/>
    <w:rsid w:val="001E2973"/>
    <w:rsid w:val="001E3A42"/>
    <w:rsid w:val="001E42C3"/>
    <w:rsid w:val="001E4FD3"/>
    <w:rsid w:val="001E6E5D"/>
    <w:rsid w:val="001F34C5"/>
    <w:rsid w:val="001F6305"/>
    <w:rsid w:val="00201FBC"/>
    <w:rsid w:val="00212778"/>
    <w:rsid w:val="00215FB5"/>
    <w:rsid w:val="002208FA"/>
    <w:rsid w:val="00222838"/>
    <w:rsid w:val="00222AB8"/>
    <w:rsid w:val="002255F2"/>
    <w:rsid w:val="00232BC1"/>
    <w:rsid w:val="00245383"/>
    <w:rsid w:val="002464C4"/>
    <w:rsid w:val="0025027C"/>
    <w:rsid w:val="00251A6A"/>
    <w:rsid w:val="002523FD"/>
    <w:rsid w:val="00267C8C"/>
    <w:rsid w:val="00277EB3"/>
    <w:rsid w:val="00282C17"/>
    <w:rsid w:val="00286B8A"/>
    <w:rsid w:val="00294B4A"/>
    <w:rsid w:val="00296A4C"/>
    <w:rsid w:val="00296E66"/>
    <w:rsid w:val="002A05C2"/>
    <w:rsid w:val="002A0921"/>
    <w:rsid w:val="002A273F"/>
    <w:rsid w:val="002A3F4E"/>
    <w:rsid w:val="002B39EA"/>
    <w:rsid w:val="002B424F"/>
    <w:rsid w:val="002B67DA"/>
    <w:rsid w:val="002C03B9"/>
    <w:rsid w:val="002D04D6"/>
    <w:rsid w:val="002D191C"/>
    <w:rsid w:val="002D4302"/>
    <w:rsid w:val="002E0BBC"/>
    <w:rsid w:val="002F794D"/>
    <w:rsid w:val="00320530"/>
    <w:rsid w:val="00327F87"/>
    <w:rsid w:val="003409C5"/>
    <w:rsid w:val="00341C33"/>
    <w:rsid w:val="00343F10"/>
    <w:rsid w:val="00344DA2"/>
    <w:rsid w:val="00356F40"/>
    <w:rsid w:val="00363FD4"/>
    <w:rsid w:val="00382A42"/>
    <w:rsid w:val="00394944"/>
    <w:rsid w:val="00395D6F"/>
    <w:rsid w:val="00396932"/>
    <w:rsid w:val="003A2E9F"/>
    <w:rsid w:val="003A5347"/>
    <w:rsid w:val="003C6442"/>
    <w:rsid w:val="003D28B1"/>
    <w:rsid w:val="003D438D"/>
    <w:rsid w:val="003E2E48"/>
    <w:rsid w:val="003E3033"/>
    <w:rsid w:val="003F2C10"/>
    <w:rsid w:val="0040741C"/>
    <w:rsid w:val="004165CA"/>
    <w:rsid w:val="00417D56"/>
    <w:rsid w:val="0042040B"/>
    <w:rsid w:val="0042323A"/>
    <w:rsid w:val="004339D4"/>
    <w:rsid w:val="0044116E"/>
    <w:rsid w:val="004441E7"/>
    <w:rsid w:val="004449A1"/>
    <w:rsid w:val="00452A07"/>
    <w:rsid w:val="00463389"/>
    <w:rsid w:val="00467AE1"/>
    <w:rsid w:val="00477196"/>
    <w:rsid w:val="00482015"/>
    <w:rsid w:val="004842CF"/>
    <w:rsid w:val="00487A93"/>
    <w:rsid w:val="00487B31"/>
    <w:rsid w:val="00491084"/>
    <w:rsid w:val="00495260"/>
    <w:rsid w:val="004A128B"/>
    <w:rsid w:val="004A2D42"/>
    <w:rsid w:val="004A4372"/>
    <w:rsid w:val="004B1449"/>
    <w:rsid w:val="004C1367"/>
    <w:rsid w:val="004C1995"/>
    <w:rsid w:val="004C6F11"/>
    <w:rsid w:val="004D5E0E"/>
    <w:rsid w:val="004D7BAD"/>
    <w:rsid w:val="004D7E84"/>
    <w:rsid w:val="004E412F"/>
    <w:rsid w:val="004E7B1A"/>
    <w:rsid w:val="00500D5A"/>
    <w:rsid w:val="00510CB3"/>
    <w:rsid w:val="00510FEB"/>
    <w:rsid w:val="005159AD"/>
    <w:rsid w:val="005257AA"/>
    <w:rsid w:val="00525A9E"/>
    <w:rsid w:val="00525F4D"/>
    <w:rsid w:val="005347E4"/>
    <w:rsid w:val="005454E5"/>
    <w:rsid w:val="005526F1"/>
    <w:rsid w:val="00554B0C"/>
    <w:rsid w:val="00555925"/>
    <w:rsid w:val="00567BA3"/>
    <w:rsid w:val="00570D49"/>
    <w:rsid w:val="005755EC"/>
    <w:rsid w:val="00582015"/>
    <w:rsid w:val="0059333C"/>
    <w:rsid w:val="005A13AD"/>
    <w:rsid w:val="005A7BE3"/>
    <w:rsid w:val="005C4B80"/>
    <w:rsid w:val="005D3A07"/>
    <w:rsid w:val="005D6111"/>
    <w:rsid w:val="005E1D54"/>
    <w:rsid w:val="005E3010"/>
    <w:rsid w:val="005E6AAF"/>
    <w:rsid w:val="005F7B8E"/>
    <w:rsid w:val="00600F31"/>
    <w:rsid w:val="006015C2"/>
    <w:rsid w:val="00602BFD"/>
    <w:rsid w:val="00605C3D"/>
    <w:rsid w:val="00606AAE"/>
    <w:rsid w:val="00606BB6"/>
    <w:rsid w:val="00613DF8"/>
    <w:rsid w:val="00617CDE"/>
    <w:rsid w:val="00620FA6"/>
    <w:rsid w:val="0062183C"/>
    <w:rsid w:val="0062304E"/>
    <w:rsid w:val="00626298"/>
    <w:rsid w:val="00626B41"/>
    <w:rsid w:val="0064097A"/>
    <w:rsid w:val="00647D26"/>
    <w:rsid w:val="00682214"/>
    <w:rsid w:val="006823CB"/>
    <w:rsid w:val="006861E6"/>
    <w:rsid w:val="006927E2"/>
    <w:rsid w:val="00696328"/>
    <w:rsid w:val="00696D2E"/>
    <w:rsid w:val="00696F1D"/>
    <w:rsid w:val="00697F1F"/>
    <w:rsid w:val="006A570C"/>
    <w:rsid w:val="006A7BB3"/>
    <w:rsid w:val="006B038E"/>
    <w:rsid w:val="006B08C8"/>
    <w:rsid w:val="006B0DC6"/>
    <w:rsid w:val="006B40C2"/>
    <w:rsid w:val="006C49B8"/>
    <w:rsid w:val="006C55D0"/>
    <w:rsid w:val="006C63D9"/>
    <w:rsid w:val="006D1C3E"/>
    <w:rsid w:val="006E2507"/>
    <w:rsid w:val="006E53B9"/>
    <w:rsid w:val="006E7512"/>
    <w:rsid w:val="006E7796"/>
    <w:rsid w:val="00701097"/>
    <w:rsid w:val="00701194"/>
    <w:rsid w:val="00713A7A"/>
    <w:rsid w:val="00717566"/>
    <w:rsid w:val="00720B5A"/>
    <w:rsid w:val="00721295"/>
    <w:rsid w:val="00723CFA"/>
    <w:rsid w:val="00725B15"/>
    <w:rsid w:val="00727F05"/>
    <w:rsid w:val="007301A7"/>
    <w:rsid w:val="00730837"/>
    <w:rsid w:val="00741212"/>
    <w:rsid w:val="00743CD3"/>
    <w:rsid w:val="0074605C"/>
    <w:rsid w:val="00747F1D"/>
    <w:rsid w:val="00753928"/>
    <w:rsid w:val="0075641E"/>
    <w:rsid w:val="00757A03"/>
    <w:rsid w:val="00757B42"/>
    <w:rsid w:val="00761318"/>
    <w:rsid w:val="00771C86"/>
    <w:rsid w:val="00772D9F"/>
    <w:rsid w:val="00786DF4"/>
    <w:rsid w:val="00793007"/>
    <w:rsid w:val="0079540C"/>
    <w:rsid w:val="007C0903"/>
    <w:rsid w:val="007C5035"/>
    <w:rsid w:val="007D3494"/>
    <w:rsid w:val="008127F9"/>
    <w:rsid w:val="008146B6"/>
    <w:rsid w:val="008208EA"/>
    <w:rsid w:val="00823724"/>
    <w:rsid w:val="00826456"/>
    <w:rsid w:val="0083047A"/>
    <w:rsid w:val="008341A6"/>
    <w:rsid w:val="00850C9E"/>
    <w:rsid w:val="00871414"/>
    <w:rsid w:val="00874820"/>
    <w:rsid w:val="00874DED"/>
    <w:rsid w:val="00876293"/>
    <w:rsid w:val="008829C6"/>
    <w:rsid w:val="00886811"/>
    <w:rsid w:val="00886D76"/>
    <w:rsid w:val="008922B5"/>
    <w:rsid w:val="00893674"/>
    <w:rsid w:val="00894BE5"/>
    <w:rsid w:val="0089550D"/>
    <w:rsid w:val="008A1629"/>
    <w:rsid w:val="008A35E5"/>
    <w:rsid w:val="008A6CDE"/>
    <w:rsid w:val="008A75B7"/>
    <w:rsid w:val="008C09BB"/>
    <w:rsid w:val="008D682D"/>
    <w:rsid w:val="008D70B6"/>
    <w:rsid w:val="008E09D9"/>
    <w:rsid w:val="008F4220"/>
    <w:rsid w:val="008F6291"/>
    <w:rsid w:val="0090045C"/>
    <w:rsid w:val="00902820"/>
    <w:rsid w:val="00907F28"/>
    <w:rsid w:val="00911A2E"/>
    <w:rsid w:val="00920534"/>
    <w:rsid w:val="00923707"/>
    <w:rsid w:val="00952078"/>
    <w:rsid w:val="009628A8"/>
    <w:rsid w:val="00976185"/>
    <w:rsid w:val="00976336"/>
    <w:rsid w:val="00977DE0"/>
    <w:rsid w:val="00977EE4"/>
    <w:rsid w:val="0099171B"/>
    <w:rsid w:val="009923E7"/>
    <w:rsid w:val="00996142"/>
    <w:rsid w:val="009A2209"/>
    <w:rsid w:val="009A2A65"/>
    <w:rsid w:val="009A4130"/>
    <w:rsid w:val="009A4471"/>
    <w:rsid w:val="009A5111"/>
    <w:rsid w:val="009B45E4"/>
    <w:rsid w:val="009D17B3"/>
    <w:rsid w:val="009E244B"/>
    <w:rsid w:val="009F1021"/>
    <w:rsid w:val="009F623F"/>
    <w:rsid w:val="009F657A"/>
    <w:rsid w:val="00A04600"/>
    <w:rsid w:val="00A06440"/>
    <w:rsid w:val="00A1419E"/>
    <w:rsid w:val="00A30D4B"/>
    <w:rsid w:val="00A4135E"/>
    <w:rsid w:val="00A42731"/>
    <w:rsid w:val="00A44BB4"/>
    <w:rsid w:val="00A51D03"/>
    <w:rsid w:val="00A73E53"/>
    <w:rsid w:val="00A83A88"/>
    <w:rsid w:val="00A862E6"/>
    <w:rsid w:val="00A86A64"/>
    <w:rsid w:val="00A93185"/>
    <w:rsid w:val="00A966DE"/>
    <w:rsid w:val="00AA39DD"/>
    <w:rsid w:val="00AA6F38"/>
    <w:rsid w:val="00AC0114"/>
    <w:rsid w:val="00AC3DE7"/>
    <w:rsid w:val="00AC46B3"/>
    <w:rsid w:val="00AC713B"/>
    <w:rsid w:val="00AD0DF6"/>
    <w:rsid w:val="00AD0E83"/>
    <w:rsid w:val="00AD21F3"/>
    <w:rsid w:val="00AD2F62"/>
    <w:rsid w:val="00AD3ACD"/>
    <w:rsid w:val="00AD3FE9"/>
    <w:rsid w:val="00AE588F"/>
    <w:rsid w:val="00AE6B08"/>
    <w:rsid w:val="00AE79C3"/>
    <w:rsid w:val="00AF283B"/>
    <w:rsid w:val="00B02F65"/>
    <w:rsid w:val="00B06525"/>
    <w:rsid w:val="00B06682"/>
    <w:rsid w:val="00B07C15"/>
    <w:rsid w:val="00B10348"/>
    <w:rsid w:val="00B13E9C"/>
    <w:rsid w:val="00B22B19"/>
    <w:rsid w:val="00B3055A"/>
    <w:rsid w:val="00B345FB"/>
    <w:rsid w:val="00B44120"/>
    <w:rsid w:val="00B456B3"/>
    <w:rsid w:val="00B45EB7"/>
    <w:rsid w:val="00B500CE"/>
    <w:rsid w:val="00B50853"/>
    <w:rsid w:val="00B56CBB"/>
    <w:rsid w:val="00B7059F"/>
    <w:rsid w:val="00B767CE"/>
    <w:rsid w:val="00B80EC1"/>
    <w:rsid w:val="00B81300"/>
    <w:rsid w:val="00B818FD"/>
    <w:rsid w:val="00B82D7F"/>
    <w:rsid w:val="00B84D8F"/>
    <w:rsid w:val="00B86A89"/>
    <w:rsid w:val="00B956BF"/>
    <w:rsid w:val="00B97665"/>
    <w:rsid w:val="00BA19F8"/>
    <w:rsid w:val="00BA28FC"/>
    <w:rsid w:val="00BB3A00"/>
    <w:rsid w:val="00BC194E"/>
    <w:rsid w:val="00BC3BF5"/>
    <w:rsid w:val="00BD500A"/>
    <w:rsid w:val="00BE2A01"/>
    <w:rsid w:val="00BE7C59"/>
    <w:rsid w:val="00BF4FAD"/>
    <w:rsid w:val="00BF7266"/>
    <w:rsid w:val="00C0266A"/>
    <w:rsid w:val="00C062CC"/>
    <w:rsid w:val="00C10F0B"/>
    <w:rsid w:val="00C257D1"/>
    <w:rsid w:val="00C27933"/>
    <w:rsid w:val="00C30FC4"/>
    <w:rsid w:val="00C31599"/>
    <w:rsid w:val="00C35BEA"/>
    <w:rsid w:val="00C41292"/>
    <w:rsid w:val="00C50DBA"/>
    <w:rsid w:val="00C52C05"/>
    <w:rsid w:val="00C54155"/>
    <w:rsid w:val="00C56573"/>
    <w:rsid w:val="00C578A1"/>
    <w:rsid w:val="00C6338E"/>
    <w:rsid w:val="00C63794"/>
    <w:rsid w:val="00C66EC2"/>
    <w:rsid w:val="00C802B5"/>
    <w:rsid w:val="00C81145"/>
    <w:rsid w:val="00C90E90"/>
    <w:rsid w:val="00C92A43"/>
    <w:rsid w:val="00C93AEA"/>
    <w:rsid w:val="00C977FA"/>
    <w:rsid w:val="00CB31C6"/>
    <w:rsid w:val="00CC1314"/>
    <w:rsid w:val="00CC3916"/>
    <w:rsid w:val="00CC55D5"/>
    <w:rsid w:val="00CC66F7"/>
    <w:rsid w:val="00CD1029"/>
    <w:rsid w:val="00CE2C4D"/>
    <w:rsid w:val="00CF0F35"/>
    <w:rsid w:val="00CF2E85"/>
    <w:rsid w:val="00D1064A"/>
    <w:rsid w:val="00D11053"/>
    <w:rsid w:val="00D16EE1"/>
    <w:rsid w:val="00D17FC1"/>
    <w:rsid w:val="00D25610"/>
    <w:rsid w:val="00D30C2F"/>
    <w:rsid w:val="00D3131C"/>
    <w:rsid w:val="00D365A2"/>
    <w:rsid w:val="00D4541F"/>
    <w:rsid w:val="00D4642B"/>
    <w:rsid w:val="00D55D26"/>
    <w:rsid w:val="00D679D1"/>
    <w:rsid w:val="00D7075D"/>
    <w:rsid w:val="00D76AC8"/>
    <w:rsid w:val="00D77027"/>
    <w:rsid w:val="00D95BB7"/>
    <w:rsid w:val="00DA3EE7"/>
    <w:rsid w:val="00DB205A"/>
    <w:rsid w:val="00DB7B0C"/>
    <w:rsid w:val="00DC1A00"/>
    <w:rsid w:val="00DC1C02"/>
    <w:rsid w:val="00DC40A5"/>
    <w:rsid w:val="00DD0445"/>
    <w:rsid w:val="00DD698D"/>
    <w:rsid w:val="00DD6C59"/>
    <w:rsid w:val="00DD7DD5"/>
    <w:rsid w:val="00DF357B"/>
    <w:rsid w:val="00DF4E04"/>
    <w:rsid w:val="00DF7DD2"/>
    <w:rsid w:val="00E00111"/>
    <w:rsid w:val="00E043FD"/>
    <w:rsid w:val="00E054D2"/>
    <w:rsid w:val="00E05ABD"/>
    <w:rsid w:val="00E05D89"/>
    <w:rsid w:val="00E169FD"/>
    <w:rsid w:val="00E226A0"/>
    <w:rsid w:val="00E35B79"/>
    <w:rsid w:val="00E41BE5"/>
    <w:rsid w:val="00E45585"/>
    <w:rsid w:val="00E53DAF"/>
    <w:rsid w:val="00E559E0"/>
    <w:rsid w:val="00E561E1"/>
    <w:rsid w:val="00E615D5"/>
    <w:rsid w:val="00E6201D"/>
    <w:rsid w:val="00E70CF4"/>
    <w:rsid w:val="00E7497E"/>
    <w:rsid w:val="00E81318"/>
    <w:rsid w:val="00E84B19"/>
    <w:rsid w:val="00E9010E"/>
    <w:rsid w:val="00E93221"/>
    <w:rsid w:val="00E9510A"/>
    <w:rsid w:val="00E96F13"/>
    <w:rsid w:val="00EB5315"/>
    <w:rsid w:val="00EC3FF5"/>
    <w:rsid w:val="00EC4718"/>
    <w:rsid w:val="00ED3D3A"/>
    <w:rsid w:val="00ED4116"/>
    <w:rsid w:val="00ED7141"/>
    <w:rsid w:val="00EF3283"/>
    <w:rsid w:val="00F027C5"/>
    <w:rsid w:val="00F07EE3"/>
    <w:rsid w:val="00F11841"/>
    <w:rsid w:val="00F13C35"/>
    <w:rsid w:val="00F16534"/>
    <w:rsid w:val="00F205A1"/>
    <w:rsid w:val="00F213AF"/>
    <w:rsid w:val="00F2301C"/>
    <w:rsid w:val="00F2334A"/>
    <w:rsid w:val="00F2675F"/>
    <w:rsid w:val="00F32D8C"/>
    <w:rsid w:val="00F340E6"/>
    <w:rsid w:val="00F35F46"/>
    <w:rsid w:val="00F40F03"/>
    <w:rsid w:val="00F43FE7"/>
    <w:rsid w:val="00F44559"/>
    <w:rsid w:val="00F62530"/>
    <w:rsid w:val="00F64042"/>
    <w:rsid w:val="00F64B57"/>
    <w:rsid w:val="00F658DC"/>
    <w:rsid w:val="00F77BB9"/>
    <w:rsid w:val="00F82157"/>
    <w:rsid w:val="00F844D7"/>
    <w:rsid w:val="00F84B06"/>
    <w:rsid w:val="00FB333A"/>
    <w:rsid w:val="00FC0952"/>
    <w:rsid w:val="00FC1A18"/>
    <w:rsid w:val="00FC71C3"/>
    <w:rsid w:val="00FD4595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1C47F"/>
  <w15:chartTrackingRefBased/>
  <w15:docId w15:val="{C8BEF863-0472-D746-9ABE-6FCB44A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sz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Verdana" w:hAnsi="Verdana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right="-142" w:firstLine="708"/>
      <w:jc w:val="both"/>
    </w:pPr>
    <w:rPr>
      <w:rFonts w:ascii="Verdana" w:hAnsi="Verdana"/>
      <w:b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pPr>
      <w:widowControl w:val="0"/>
    </w:pPr>
    <w:rPr>
      <w:rFonts w:ascii="Courier New" w:hAnsi="Courier New"/>
      <w:sz w:val="24"/>
    </w:rPr>
  </w:style>
  <w:style w:type="paragraph" w:styleId="Tekstpodstawowywcity3">
    <w:name w:val="Body Text Indent 3"/>
    <w:basedOn w:val="Normalny"/>
    <w:pPr>
      <w:suppressAutoHyphens/>
      <w:spacing w:line="360" w:lineRule="auto"/>
      <w:ind w:left="340" w:hanging="340"/>
      <w:jc w:val="both"/>
    </w:pPr>
    <w:rPr>
      <w:noProof/>
      <w:spacing w:val="-3"/>
      <w:sz w:val="26"/>
    </w:rPr>
  </w:style>
  <w:style w:type="paragraph" w:styleId="Tekstpodstawowy2">
    <w:name w:val="Body Text 2"/>
    <w:basedOn w:val="Normalny"/>
    <w:pPr>
      <w:tabs>
        <w:tab w:val="left" w:pos="709"/>
      </w:tabs>
      <w:jc w:val="both"/>
    </w:pPr>
    <w:rPr>
      <w:rFonts w:ascii="Garamond" w:hAnsi="Garamond"/>
      <w:spacing w:val="-3"/>
      <w:sz w:val="24"/>
    </w:rPr>
  </w:style>
  <w:style w:type="paragraph" w:styleId="Akapitzlist">
    <w:name w:val="List Paragraph"/>
    <w:basedOn w:val="Normalny"/>
    <w:uiPriority w:val="34"/>
    <w:qFormat/>
    <w:rsid w:val="004C6F11"/>
    <w:pPr>
      <w:ind w:left="720"/>
      <w:contextualSpacing/>
    </w:pPr>
  </w:style>
  <w:style w:type="character" w:styleId="Odwoanieprzypisukocowego">
    <w:name w:val="endnote reference"/>
    <w:basedOn w:val="Domylnaczcionkaakapitu"/>
    <w:rsid w:val="004C6F11"/>
    <w:rPr>
      <w:vertAlign w:val="superscript"/>
    </w:rPr>
  </w:style>
  <w:style w:type="character" w:styleId="Hipercze">
    <w:name w:val="Hyperlink"/>
    <w:basedOn w:val="Domylnaczcionkaakapitu"/>
    <w:rsid w:val="004C6F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D5E0E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D5E0E"/>
    <w:rPr>
      <w:sz w:val="18"/>
      <w:szCs w:val="18"/>
    </w:rPr>
  </w:style>
  <w:style w:type="character" w:styleId="Odwoaniedokomentarza">
    <w:name w:val="annotation reference"/>
    <w:basedOn w:val="Domylnaczcionkaakapitu"/>
    <w:rsid w:val="004D5E0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5E0E"/>
  </w:style>
  <w:style w:type="character" w:customStyle="1" w:styleId="TekstkomentarzaZnak">
    <w:name w:val="Tekst komentarza Znak"/>
    <w:basedOn w:val="Domylnaczcionkaakapitu"/>
    <w:link w:val="Tekstkomentarza"/>
    <w:rsid w:val="004D5E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5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5E0E"/>
    <w:rPr>
      <w:b/>
      <w:bCs/>
    </w:rPr>
  </w:style>
  <w:style w:type="paragraph" w:styleId="Poprawka">
    <w:name w:val="Revision"/>
    <w:hidden/>
    <w:uiPriority w:val="99"/>
    <w:semiHidden/>
    <w:rsid w:val="00140144"/>
  </w:style>
  <w:style w:type="character" w:styleId="Nierozpoznanawzmianka">
    <w:name w:val="Unresolved Mention"/>
    <w:basedOn w:val="Domylnaczcionkaakapitu"/>
    <w:uiPriority w:val="99"/>
    <w:semiHidden/>
    <w:unhideWhenUsed/>
    <w:rsid w:val="0070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bimiel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Zbycie nieruchmości przy Pachnącej</vt:lpstr>
      <vt:lpstr>Zbycie nieruchmości przy Pachnącej</vt:lpstr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Zbycie nieruchmości przy Pachnącej</dc:title>
  <dc:subject/>
  <dc:creator>Włodzimierz Lorenc</dc:creator>
  <cp:keywords/>
  <cp:lastModifiedBy>Angelika Wesołowska</cp:lastModifiedBy>
  <cp:revision>2</cp:revision>
  <cp:lastPrinted>2024-12-17T11:53:00Z</cp:lastPrinted>
  <dcterms:created xsi:type="dcterms:W3CDTF">2024-12-17T12:10:00Z</dcterms:created>
  <dcterms:modified xsi:type="dcterms:W3CDTF">2024-12-17T12:10:00Z</dcterms:modified>
</cp:coreProperties>
</file>